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F0D055" w14:textId="5BFE240D" w:rsidR="006055FE" w:rsidRPr="007344C9" w:rsidRDefault="00C068CE" w:rsidP="007344C9">
      <w:pPr>
        <w:rPr>
          <w:rFonts w:ascii="Times New Roman" w:hAnsi="Times New Roman"/>
          <w:sz w:val="18"/>
          <w:szCs w:val="18"/>
        </w:rPr>
      </w:pPr>
      <w:r w:rsidRPr="00C068CE">
        <w:rPr>
          <w:rFonts w:ascii="Times New Roman" w:eastAsia="黑体" w:hAnsi="Times New Roman"/>
          <w:b/>
          <w:color w:val="000000"/>
          <w:kern w:val="0"/>
          <w:sz w:val="18"/>
          <w:szCs w:val="18"/>
        </w:rPr>
        <w:t>Table S1</w:t>
      </w:r>
      <w:r w:rsidR="005D6C43">
        <w:rPr>
          <w:rFonts w:ascii="Times New Roman" w:eastAsia="黑体" w:hAnsi="Times New Roman"/>
          <w:b/>
          <w:color w:val="000000"/>
          <w:kern w:val="0"/>
          <w:sz w:val="18"/>
          <w:szCs w:val="18"/>
        </w:rPr>
        <w:t>.</w:t>
      </w:r>
      <w:r w:rsidR="007344C9">
        <w:rPr>
          <w:rFonts w:ascii="Times New Roman" w:eastAsia="黑体" w:hAnsi="Times New Roman"/>
          <w:b/>
          <w:kern w:val="0"/>
          <w:sz w:val="18"/>
          <w:szCs w:val="18"/>
        </w:rPr>
        <w:t xml:space="preserve"> </w:t>
      </w:r>
      <w:r w:rsidR="0074314B" w:rsidRPr="00387F99">
        <w:rPr>
          <w:rFonts w:ascii="Times New Roman" w:eastAsia="黑体" w:hAnsi="Times New Roman"/>
          <w:kern w:val="0"/>
          <w:sz w:val="18"/>
          <w:szCs w:val="18"/>
        </w:rPr>
        <w:t xml:space="preserve">The </w:t>
      </w:r>
      <w:r w:rsidR="0074314B" w:rsidRPr="00387F99">
        <w:rPr>
          <w:rFonts w:ascii="Times New Roman" w:hAnsi="Times New Roman"/>
          <w:sz w:val="18"/>
          <w:szCs w:val="18"/>
        </w:rPr>
        <w:t>PLFA biomarkers used to represent the different groups of soil micro-organisms</w:t>
      </w:r>
      <w:r w:rsidR="0074314B" w:rsidRPr="00387F99">
        <w:rPr>
          <w:rFonts w:ascii="Times New Roman" w:hAnsi="Times New Roman"/>
        </w:rPr>
        <w:t xml:space="preserve"> (</w:t>
      </w:r>
      <w:r w:rsidR="0074314B" w:rsidRPr="00387F99">
        <w:rPr>
          <w:rFonts w:ascii="Times New Roman" w:hAnsi="Times New Roman"/>
          <w:sz w:val="18"/>
          <w:szCs w:val="18"/>
        </w:rPr>
        <w:t xml:space="preserve">Frostegård </w:t>
      </w:r>
      <w:r w:rsidR="0074314B" w:rsidRPr="00387F99">
        <w:rPr>
          <w:rFonts w:ascii="Times New Roman" w:hAnsi="Times New Roman"/>
          <w:i/>
          <w:sz w:val="18"/>
          <w:szCs w:val="18"/>
        </w:rPr>
        <w:t>et al</w:t>
      </w:r>
      <w:r w:rsidR="0074314B" w:rsidRPr="00387F99">
        <w:rPr>
          <w:rFonts w:ascii="Times New Roman" w:hAnsi="Times New Roman"/>
          <w:sz w:val="18"/>
          <w:szCs w:val="18"/>
        </w:rPr>
        <w:t>.1996).</w:t>
      </w:r>
    </w:p>
    <w:tbl>
      <w:tblPr>
        <w:tblW w:w="4267" w:type="pct"/>
        <w:tblBorders>
          <w:top w:val="single" w:sz="4" w:space="0" w:color="auto"/>
          <w:bottom w:val="single" w:sz="4" w:space="0" w:color="auto"/>
        </w:tblBorders>
        <w:tblLook w:val="04A0" w:firstRow="1" w:lastRow="0" w:firstColumn="1" w:lastColumn="0" w:noHBand="0" w:noVBand="1"/>
      </w:tblPr>
      <w:tblGrid>
        <w:gridCol w:w="2471"/>
        <w:gridCol w:w="4802"/>
      </w:tblGrid>
      <w:tr w:rsidR="00C068CE" w:rsidRPr="007508C9" w14:paraId="1E7F6623" w14:textId="77777777" w:rsidTr="00B26E67">
        <w:trPr>
          <w:trHeight w:val="510"/>
        </w:trPr>
        <w:tc>
          <w:tcPr>
            <w:tcW w:w="1699" w:type="pct"/>
            <w:tcBorders>
              <w:top w:val="single" w:sz="4" w:space="0" w:color="auto"/>
              <w:bottom w:val="single" w:sz="4" w:space="0" w:color="auto"/>
            </w:tcBorders>
            <w:shd w:val="clear" w:color="auto" w:fill="auto"/>
            <w:vAlign w:val="center"/>
          </w:tcPr>
          <w:p w14:paraId="0A751DF4" w14:textId="77777777" w:rsidR="00C068CE" w:rsidRPr="007508C9" w:rsidRDefault="00C068CE" w:rsidP="00D35044">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 xml:space="preserve">Microbial group        </w:t>
            </w:r>
          </w:p>
        </w:tc>
        <w:tc>
          <w:tcPr>
            <w:tcW w:w="3301" w:type="pct"/>
            <w:tcBorders>
              <w:top w:val="single" w:sz="4" w:space="0" w:color="auto"/>
              <w:bottom w:val="single" w:sz="4" w:space="0" w:color="auto"/>
            </w:tcBorders>
            <w:shd w:val="clear" w:color="auto" w:fill="auto"/>
            <w:vAlign w:val="center"/>
          </w:tcPr>
          <w:p w14:paraId="4A0AE1A5" w14:textId="77777777" w:rsidR="00C068CE" w:rsidRPr="007508C9" w:rsidRDefault="00C068CE" w:rsidP="00D35044">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Phospholipids fatty acid signatures</w:t>
            </w:r>
          </w:p>
        </w:tc>
      </w:tr>
      <w:tr w:rsidR="00C068CE" w:rsidRPr="007508C9" w14:paraId="0693594C" w14:textId="77777777" w:rsidTr="00B26E67">
        <w:trPr>
          <w:trHeight w:val="144"/>
        </w:trPr>
        <w:tc>
          <w:tcPr>
            <w:tcW w:w="1699" w:type="pct"/>
            <w:tcBorders>
              <w:top w:val="single" w:sz="4" w:space="0" w:color="auto"/>
            </w:tcBorders>
            <w:shd w:val="clear" w:color="auto" w:fill="auto"/>
            <w:vAlign w:val="center"/>
          </w:tcPr>
          <w:p w14:paraId="187E1579"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Bacteria in general</w:t>
            </w:r>
          </w:p>
        </w:tc>
        <w:tc>
          <w:tcPr>
            <w:tcW w:w="3301" w:type="pct"/>
            <w:shd w:val="clear" w:color="auto" w:fill="auto"/>
            <w:vAlign w:val="center"/>
          </w:tcPr>
          <w:p w14:paraId="380A84BF"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i15</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kern w:val="0"/>
                <w:sz w:val="18"/>
                <w:szCs w:val="18"/>
              </w:rPr>
              <w:t>a15</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kern w:val="0"/>
                <w:sz w:val="18"/>
                <w:szCs w:val="18"/>
              </w:rPr>
              <w:t>i16</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hint="eastAsia"/>
                <w:kern w:val="0"/>
                <w:sz w:val="18"/>
                <w:szCs w:val="18"/>
              </w:rPr>
              <w:t>i</w:t>
            </w:r>
            <w:r w:rsidRPr="007508C9">
              <w:rPr>
                <w:rFonts w:ascii="Times New Roman" w:hAnsi="Times New Roman"/>
                <w:kern w:val="0"/>
                <w:sz w:val="18"/>
                <w:szCs w:val="18"/>
              </w:rPr>
              <w:t>17</w:t>
            </w:r>
            <w:r>
              <w:rPr>
                <w:rFonts w:ascii="宋体" w:hAnsi="宋体" w:cs="宋体" w:hint="eastAsia"/>
                <w:kern w:val="0"/>
                <w:sz w:val="18"/>
                <w:szCs w:val="18"/>
              </w:rPr>
              <w:t>:</w:t>
            </w:r>
            <w:r w:rsidRPr="007508C9">
              <w:rPr>
                <w:rFonts w:ascii="Times New Roman" w:hAnsi="Times New Roman"/>
                <w:kern w:val="0"/>
                <w:sz w:val="18"/>
                <w:szCs w:val="18"/>
              </w:rPr>
              <w:t>0</w:t>
            </w:r>
            <w:r w:rsidRPr="007508C9">
              <w:rPr>
                <w:rFonts w:ascii="Times New Roman" w:hAnsi="Times New Roman" w:hint="eastAsia"/>
                <w:kern w:val="0"/>
                <w:sz w:val="18"/>
                <w:szCs w:val="18"/>
              </w:rPr>
              <w:t>a17</w:t>
            </w:r>
            <w:r>
              <w:rPr>
                <w:rFonts w:ascii="Times New Roman" w:hAnsi="Times New Roman" w:hint="eastAsia"/>
                <w:kern w:val="0"/>
                <w:sz w:val="18"/>
                <w:szCs w:val="18"/>
              </w:rPr>
              <w:t>:</w:t>
            </w:r>
            <w:r w:rsidRPr="007508C9">
              <w:rPr>
                <w:rFonts w:ascii="Times New Roman" w:hAnsi="Times New Roman" w:hint="eastAsia"/>
                <w:kern w:val="0"/>
                <w:sz w:val="18"/>
                <w:szCs w:val="18"/>
              </w:rPr>
              <w:t>0</w:t>
            </w:r>
            <w:r>
              <w:rPr>
                <w:rFonts w:ascii="Times New Roman" w:hAnsi="Times New Roman" w:hint="eastAsia"/>
                <w:kern w:val="0"/>
                <w:sz w:val="18"/>
                <w:szCs w:val="18"/>
              </w:rPr>
              <w:t>,</w:t>
            </w:r>
            <w:r w:rsidRPr="007508C9">
              <w:rPr>
                <w:rFonts w:ascii="Times New Roman" w:hAnsi="Times New Roman"/>
                <w:kern w:val="0"/>
                <w:sz w:val="18"/>
                <w:szCs w:val="18"/>
              </w:rPr>
              <w:t>16</w:t>
            </w:r>
            <w:r>
              <w:rPr>
                <w:rFonts w:ascii="宋体" w:hAnsi="宋体" w:cs="宋体" w:hint="eastAsia"/>
                <w:kern w:val="0"/>
                <w:sz w:val="18"/>
                <w:szCs w:val="18"/>
              </w:rPr>
              <w:t>:</w:t>
            </w:r>
            <w:r w:rsidRPr="007508C9">
              <w:rPr>
                <w:rFonts w:ascii="Times New Roman" w:hAnsi="Times New Roman"/>
                <w:kern w:val="0"/>
                <w:sz w:val="18"/>
                <w:szCs w:val="18"/>
              </w:rPr>
              <w:t>1ω7c</w:t>
            </w:r>
            <w:r>
              <w:rPr>
                <w:rFonts w:ascii="Times New Roman" w:hAnsi="Times New Roman"/>
                <w:kern w:val="0"/>
                <w:sz w:val="18"/>
                <w:szCs w:val="18"/>
              </w:rPr>
              <w:t xml:space="preserve">, </w:t>
            </w:r>
            <w:r w:rsidRPr="007508C9">
              <w:rPr>
                <w:rFonts w:ascii="Times New Roman" w:hAnsi="Times New Roman"/>
                <w:kern w:val="0"/>
                <w:sz w:val="18"/>
                <w:szCs w:val="18"/>
              </w:rPr>
              <w:t>cy17</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kern w:val="0"/>
                <w:sz w:val="18"/>
                <w:szCs w:val="18"/>
              </w:rPr>
              <w:t>cy19</w:t>
            </w:r>
            <w:r>
              <w:rPr>
                <w:rFonts w:ascii="宋体" w:hAnsi="宋体" w:cs="宋体" w:hint="eastAsia"/>
                <w:kern w:val="0"/>
                <w:sz w:val="18"/>
                <w:szCs w:val="18"/>
              </w:rPr>
              <w:t>:</w:t>
            </w:r>
            <w:r w:rsidRPr="007508C9">
              <w:rPr>
                <w:rFonts w:ascii="Times New Roman" w:hAnsi="Times New Roman"/>
                <w:kern w:val="0"/>
                <w:sz w:val="18"/>
                <w:szCs w:val="18"/>
              </w:rPr>
              <w:t>0</w:t>
            </w:r>
          </w:p>
        </w:tc>
      </w:tr>
      <w:tr w:rsidR="00C068CE" w:rsidRPr="007508C9" w14:paraId="75E657CB" w14:textId="77777777" w:rsidTr="00B26E67">
        <w:trPr>
          <w:trHeight w:val="288"/>
        </w:trPr>
        <w:tc>
          <w:tcPr>
            <w:tcW w:w="1699" w:type="pct"/>
            <w:shd w:val="clear" w:color="auto" w:fill="auto"/>
            <w:vAlign w:val="center"/>
          </w:tcPr>
          <w:p w14:paraId="5DD57E24"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Gram-positive bacteria</w:t>
            </w:r>
            <w:r>
              <w:rPr>
                <w:rFonts w:ascii="Times New Roman" w:hAnsi="Times New Roman" w:hint="eastAsia"/>
                <w:kern w:val="0"/>
                <w:sz w:val="18"/>
                <w:szCs w:val="18"/>
              </w:rPr>
              <w:t xml:space="preserve"> (G</w:t>
            </w:r>
            <w:r w:rsidRPr="00D35044">
              <w:rPr>
                <w:rFonts w:ascii="Times New Roman" w:hAnsi="Times New Roman" w:hint="eastAsia"/>
                <w:kern w:val="0"/>
                <w:sz w:val="18"/>
                <w:szCs w:val="18"/>
                <w:vertAlign w:val="superscript"/>
              </w:rPr>
              <w:t>+</w:t>
            </w:r>
            <w:r>
              <w:rPr>
                <w:rFonts w:ascii="Times New Roman" w:hAnsi="Times New Roman" w:hint="eastAsia"/>
                <w:kern w:val="0"/>
                <w:sz w:val="18"/>
                <w:szCs w:val="18"/>
              </w:rPr>
              <w:t>)</w:t>
            </w:r>
          </w:p>
        </w:tc>
        <w:tc>
          <w:tcPr>
            <w:tcW w:w="3301" w:type="pct"/>
            <w:shd w:val="clear" w:color="auto" w:fill="auto"/>
            <w:vAlign w:val="center"/>
          </w:tcPr>
          <w:p w14:paraId="62551A7F"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i15</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kern w:val="0"/>
                <w:sz w:val="18"/>
                <w:szCs w:val="18"/>
              </w:rPr>
              <w:t>a15</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kern w:val="0"/>
                <w:sz w:val="18"/>
                <w:szCs w:val="18"/>
              </w:rPr>
              <w:t>i16</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hint="eastAsia"/>
                <w:kern w:val="0"/>
                <w:sz w:val="18"/>
                <w:szCs w:val="18"/>
              </w:rPr>
              <w:t>i</w:t>
            </w:r>
            <w:r w:rsidRPr="007508C9">
              <w:rPr>
                <w:rFonts w:ascii="Times New Roman" w:hAnsi="Times New Roman"/>
                <w:kern w:val="0"/>
                <w:sz w:val="18"/>
                <w:szCs w:val="18"/>
              </w:rPr>
              <w:t>17</w:t>
            </w:r>
            <w:r>
              <w:rPr>
                <w:rFonts w:ascii="宋体" w:hAnsi="宋体" w:cs="宋体" w:hint="eastAsia"/>
                <w:kern w:val="0"/>
                <w:sz w:val="18"/>
                <w:szCs w:val="18"/>
              </w:rPr>
              <w:t>:</w:t>
            </w:r>
            <w:r w:rsidRPr="007508C9">
              <w:rPr>
                <w:rFonts w:ascii="Times New Roman" w:hAnsi="Times New Roman"/>
                <w:kern w:val="0"/>
                <w:sz w:val="18"/>
                <w:szCs w:val="18"/>
              </w:rPr>
              <w:t>0</w:t>
            </w:r>
          </w:p>
        </w:tc>
      </w:tr>
      <w:tr w:rsidR="00C068CE" w:rsidRPr="007508C9" w14:paraId="2C8D09B2" w14:textId="77777777" w:rsidTr="00B26E67">
        <w:trPr>
          <w:trHeight w:val="139"/>
        </w:trPr>
        <w:tc>
          <w:tcPr>
            <w:tcW w:w="1699" w:type="pct"/>
            <w:shd w:val="clear" w:color="auto" w:fill="auto"/>
            <w:vAlign w:val="center"/>
          </w:tcPr>
          <w:p w14:paraId="20C308E6"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Gram-negative bacteria</w:t>
            </w:r>
            <w:r>
              <w:rPr>
                <w:rFonts w:ascii="Times New Roman" w:hAnsi="Times New Roman" w:hint="eastAsia"/>
                <w:kern w:val="0"/>
                <w:sz w:val="18"/>
                <w:szCs w:val="18"/>
              </w:rPr>
              <w:t xml:space="preserve"> (G</w:t>
            </w:r>
            <w:r w:rsidRPr="00D35044">
              <w:rPr>
                <w:rFonts w:ascii="Times New Roman" w:hAnsi="Times New Roman" w:hint="eastAsia"/>
                <w:kern w:val="0"/>
                <w:sz w:val="18"/>
                <w:szCs w:val="18"/>
                <w:vertAlign w:val="superscript"/>
              </w:rPr>
              <w:t>-</w:t>
            </w:r>
            <w:r>
              <w:rPr>
                <w:rFonts w:ascii="Times New Roman" w:hAnsi="Times New Roman" w:hint="eastAsia"/>
                <w:kern w:val="0"/>
                <w:sz w:val="18"/>
                <w:szCs w:val="18"/>
              </w:rPr>
              <w:t>)</w:t>
            </w:r>
          </w:p>
        </w:tc>
        <w:tc>
          <w:tcPr>
            <w:tcW w:w="3301" w:type="pct"/>
            <w:shd w:val="clear" w:color="auto" w:fill="auto"/>
            <w:vAlign w:val="center"/>
          </w:tcPr>
          <w:p w14:paraId="753926A9"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16</w:t>
            </w:r>
            <w:r>
              <w:rPr>
                <w:rFonts w:ascii="宋体" w:hAnsi="宋体" w:cs="宋体" w:hint="eastAsia"/>
                <w:kern w:val="0"/>
                <w:sz w:val="18"/>
                <w:szCs w:val="18"/>
              </w:rPr>
              <w:t>:</w:t>
            </w:r>
            <w:r w:rsidRPr="007508C9">
              <w:rPr>
                <w:rFonts w:ascii="Times New Roman" w:hAnsi="Times New Roman"/>
                <w:kern w:val="0"/>
                <w:sz w:val="18"/>
                <w:szCs w:val="18"/>
              </w:rPr>
              <w:t>1ω7c</w:t>
            </w:r>
            <w:r>
              <w:rPr>
                <w:rFonts w:ascii="Times New Roman" w:hAnsi="Times New Roman"/>
                <w:kern w:val="0"/>
                <w:sz w:val="18"/>
                <w:szCs w:val="18"/>
              </w:rPr>
              <w:t xml:space="preserve">, </w:t>
            </w:r>
            <w:r w:rsidRPr="007508C9">
              <w:rPr>
                <w:rFonts w:ascii="Times New Roman" w:hAnsi="Times New Roman"/>
                <w:kern w:val="0"/>
                <w:sz w:val="18"/>
                <w:szCs w:val="18"/>
              </w:rPr>
              <w:t>cy17</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kern w:val="0"/>
                <w:sz w:val="18"/>
                <w:szCs w:val="18"/>
              </w:rPr>
              <w:t>cy19</w:t>
            </w:r>
            <w:r>
              <w:rPr>
                <w:rFonts w:ascii="宋体" w:hAnsi="宋体" w:cs="宋体" w:hint="eastAsia"/>
                <w:kern w:val="0"/>
                <w:sz w:val="18"/>
                <w:szCs w:val="18"/>
              </w:rPr>
              <w:t>:</w:t>
            </w:r>
            <w:r w:rsidRPr="007508C9">
              <w:rPr>
                <w:rFonts w:ascii="Times New Roman" w:hAnsi="Times New Roman"/>
                <w:kern w:val="0"/>
                <w:sz w:val="18"/>
                <w:szCs w:val="18"/>
              </w:rPr>
              <w:t>0</w:t>
            </w:r>
          </w:p>
        </w:tc>
      </w:tr>
      <w:tr w:rsidR="00C068CE" w:rsidRPr="007508C9" w14:paraId="38317AE8" w14:textId="77777777" w:rsidTr="00B26E67">
        <w:trPr>
          <w:trHeight w:val="243"/>
        </w:trPr>
        <w:tc>
          <w:tcPr>
            <w:tcW w:w="1699" w:type="pct"/>
            <w:shd w:val="clear" w:color="auto" w:fill="auto"/>
            <w:vAlign w:val="center"/>
          </w:tcPr>
          <w:p w14:paraId="39B9C582"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Actinomycetes</w:t>
            </w:r>
          </w:p>
        </w:tc>
        <w:tc>
          <w:tcPr>
            <w:tcW w:w="3301" w:type="pct"/>
            <w:shd w:val="clear" w:color="auto" w:fill="auto"/>
            <w:vAlign w:val="center"/>
          </w:tcPr>
          <w:p w14:paraId="26DAEFE2"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10Me16</w:t>
            </w:r>
            <w:r>
              <w:rPr>
                <w:rFonts w:ascii="宋体" w:hAnsi="宋体" w:cs="宋体" w:hint="eastAsia"/>
                <w:kern w:val="0"/>
                <w:sz w:val="18"/>
                <w:szCs w:val="18"/>
              </w:rPr>
              <w:t>:</w:t>
            </w:r>
            <w:r w:rsidRPr="007508C9">
              <w:rPr>
                <w:rFonts w:ascii="Times New Roman" w:hAnsi="Times New Roman"/>
                <w:kern w:val="0"/>
                <w:sz w:val="18"/>
                <w:szCs w:val="18"/>
              </w:rPr>
              <w:t>0</w:t>
            </w:r>
            <w:r>
              <w:rPr>
                <w:rFonts w:ascii="Times New Roman" w:hAnsi="Times New Roman" w:hint="eastAsia"/>
                <w:kern w:val="0"/>
                <w:sz w:val="18"/>
                <w:szCs w:val="18"/>
              </w:rPr>
              <w:t>,</w:t>
            </w:r>
            <w:r w:rsidRPr="007508C9">
              <w:rPr>
                <w:rFonts w:ascii="Times New Roman" w:hAnsi="Times New Roman"/>
                <w:kern w:val="0"/>
                <w:sz w:val="18"/>
                <w:szCs w:val="18"/>
              </w:rPr>
              <w:t>10Me18</w:t>
            </w:r>
            <w:r>
              <w:rPr>
                <w:rFonts w:ascii="宋体" w:hAnsi="宋体" w:cs="宋体" w:hint="eastAsia"/>
                <w:kern w:val="0"/>
                <w:sz w:val="18"/>
                <w:szCs w:val="18"/>
              </w:rPr>
              <w:t>:</w:t>
            </w:r>
            <w:r w:rsidRPr="007508C9">
              <w:rPr>
                <w:rFonts w:ascii="宋体" w:hAnsi="宋体" w:cs="宋体" w:hint="eastAsia"/>
                <w:kern w:val="0"/>
                <w:sz w:val="18"/>
                <w:szCs w:val="18"/>
              </w:rPr>
              <w:t>0</w:t>
            </w:r>
          </w:p>
        </w:tc>
      </w:tr>
      <w:tr w:rsidR="00C068CE" w:rsidRPr="007508C9" w14:paraId="32892EEB" w14:textId="77777777" w:rsidTr="00B26E67">
        <w:trPr>
          <w:trHeight w:val="91"/>
        </w:trPr>
        <w:tc>
          <w:tcPr>
            <w:tcW w:w="1699" w:type="pct"/>
            <w:shd w:val="clear" w:color="auto" w:fill="auto"/>
            <w:vAlign w:val="center"/>
          </w:tcPr>
          <w:p w14:paraId="5D44ECE6" w14:textId="77777777" w:rsidR="00C068CE" w:rsidRPr="007508C9" w:rsidRDefault="00C068CE" w:rsidP="00D35044">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Fungi</w:t>
            </w:r>
          </w:p>
        </w:tc>
        <w:tc>
          <w:tcPr>
            <w:tcW w:w="3301" w:type="pct"/>
            <w:shd w:val="clear" w:color="auto" w:fill="auto"/>
            <w:vAlign w:val="center"/>
          </w:tcPr>
          <w:p w14:paraId="38410C7F" w14:textId="77777777" w:rsidR="00C068CE" w:rsidRPr="007508C9" w:rsidRDefault="00C068CE" w:rsidP="00C068CE">
            <w:pPr>
              <w:autoSpaceDE w:val="0"/>
              <w:autoSpaceDN w:val="0"/>
              <w:adjustRightInd w:val="0"/>
              <w:jc w:val="left"/>
              <w:rPr>
                <w:rFonts w:ascii="Times New Roman" w:hAnsi="Times New Roman"/>
                <w:kern w:val="0"/>
                <w:sz w:val="18"/>
                <w:szCs w:val="18"/>
              </w:rPr>
            </w:pPr>
            <w:r w:rsidRPr="007508C9">
              <w:rPr>
                <w:rFonts w:ascii="Times New Roman" w:hAnsi="Times New Roman"/>
                <w:kern w:val="0"/>
                <w:sz w:val="18"/>
                <w:szCs w:val="18"/>
              </w:rPr>
              <w:t>18</w:t>
            </w:r>
            <w:r>
              <w:rPr>
                <w:rFonts w:ascii="宋体" w:hAnsi="宋体" w:cs="宋体" w:hint="eastAsia"/>
                <w:kern w:val="0"/>
                <w:sz w:val="18"/>
                <w:szCs w:val="18"/>
              </w:rPr>
              <w:t>:</w:t>
            </w:r>
            <w:r>
              <w:rPr>
                <w:rFonts w:ascii="Times New Roman" w:hAnsi="Times New Roman"/>
                <w:kern w:val="0"/>
                <w:sz w:val="18"/>
                <w:szCs w:val="18"/>
              </w:rPr>
              <w:t>1ω9c</w:t>
            </w:r>
            <w:r>
              <w:rPr>
                <w:rFonts w:ascii="Times New Roman" w:hAnsi="Times New Roman" w:hint="eastAsia"/>
                <w:kern w:val="0"/>
                <w:sz w:val="18"/>
                <w:szCs w:val="18"/>
              </w:rPr>
              <w:t>,</w:t>
            </w:r>
            <w:r w:rsidRPr="007508C9">
              <w:rPr>
                <w:rFonts w:ascii="Times New Roman" w:hAnsi="Times New Roman"/>
                <w:kern w:val="0"/>
                <w:sz w:val="18"/>
                <w:szCs w:val="18"/>
              </w:rPr>
              <w:t>18</w:t>
            </w:r>
            <w:r>
              <w:rPr>
                <w:rFonts w:ascii="宋体" w:hAnsi="宋体" w:cs="宋体" w:hint="eastAsia"/>
                <w:kern w:val="0"/>
                <w:sz w:val="18"/>
                <w:szCs w:val="18"/>
              </w:rPr>
              <w:t>:</w:t>
            </w:r>
            <w:r>
              <w:rPr>
                <w:rFonts w:ascii="Times New Roman" w:hAnsi="Times New Roman"/>
                <w:kern w:val="0"/>
                <w:sz w:val="18"/>
                <w:szCs w:val="18"/>
              </w:rPr>
              <w:t>2ω6c</w:t>
            </w:r>
          </w:p>
        </w:tc>
      </w:tr>
    </w:tbl>
    <w:p w14:paraId="53D9AB7C" w14:textId="77777777" w:rsidR="00C068CE" w:rsidRDefault="00C068CE" w:rsidP="006055FE">
      <w:pPr>
        <w:rPr>
          <w:rFonts w:ascii="Times New Roman" w:eastAsia="黑体" w:hAnsi="Times New Roman"/>
          <w:b/>
          <w:color w:val="000000"/>
          <w:kern w:val="0"/>
          <w:sz w:val="18"/>
          <w:szCs w:val="18"/>
        </w:rPr>
      </w:pPr>
    </w:p>
    <w:p w14:paraId="6094A423" w14:textId="77777777" w:rsidR="00C925AE" w:rsidRDefault="00C925AE" w:rsidP="006055FE">
      <w:pPr>
        <w:rPr>
          <w:rFonts w:ascii="Times New Roman" w:eastAsia="黑体" w:hAnsi="Times New Roman"/>
          <w:b/>
          <w:color w:val="000000"/>
          <w:kern w:val="0"/>
          <w:sz w:val="18"/>
          <w:szCs w:val="18"/>
        </w:rPr>
      </w:pPr>
    </w:p>
    <w:p w14:paraId="4169C8BA" w14:textId="77777777" w:rsidR="00C925AE" w:rsidRDefault="00C925AE" w:rsidP="006055FE">
      <w:pPr>
        <w:rPr>
          <w:rFonts w:ascii="Times New Roman" w:eastAsia="黑体" w:hAnsi="Times New Roman"/>
          <w:b/>
          <w:color w:val="000000"/>
          <w:kern w:val="0"/>
          <w:sz w:val="18"/>
          <w:szCs w:val="18"/>
        </w:rPr>
      </w:pPr>
    </w:p>
    <w:p w14:paraId="124664A2" w14:textId="77777777" w:rsidR="00C925AE" w:rsidRDefault="00C925AE" w:rsidP="006055FE">
      <w:pPr>
        <w:rPr>
          <w:rFonts w:ascii="Times New Roman" w:eastAsia="黑体" w:hAnsi="Times New Roman"/>
          <w:b/>
          <w:color w:val="000000"/>
          <w:kern w:val="0"/>
          <w:sz w:val="18"/>
          <w:szCs w:val="18"/>
        </w:rPr>
      </w:pPr>
    </w:p>
    <w:p w14:paraId="318F6542" w14:textId="77777777" w:rsidR="00C925AE" w:rsidRDefault="00C925AE" w:rsidP="006055FE">
      <w:pPr>
        <w:rPr>
          <w:rFonts w:ascii="Times New Roman" w:eastAsia="黑体" w:hAnsi="Times New Roman"/>
          <w:b/>
          <w:color w:val="000000"/>
          <w:kern w:val="0"/>
          <w:sz w:val="18"/>
          <w:szCs w:val="18"/>
        </w:rPr>
      </w:pPr>
    </w:p>
    <w:p w14:paraId="652C569D" w14:textId="77777777" w:rsidR="00C925AE" w:rsidRDefault="00C925AE" w:rsidP="006055FE">
      <w:pPr>
        <w:rPr>
          <w:rFonts w:ascii="Times New Roman" w:eastAsia="黑体" w:hAnsi="Times New Roman"/>
          <w:b/>
          <w:color w:val="000000"/>
          <w:kern w:val="0"/>
          <w:sz w:val="18"/>
          <w:szCs w:val="18"/>
        </w:rPr>
      </w:pPr>
    </w:p>
    <w:p w14:paraId="7103A35E" w14:textId="77777777" w:rsidR="00C925AE" w:rsidRDefault="00C925AE" w:rsidP="006055FE">
      <w:pPr>
        <w:rPr>
          <w:rFonts w:ascii="Times New Roman" w:eastAsia="黑体" w:hAnsi="Times New Roman"/>
          <w:b/>
          <w:color w:val="000000"/>
          <w:kern w:val="0"/>
          <w:sz w:val="18"/>
          <w:szCs w:val="18"/>
        </w:rPr>
      </w:pPr>
    </w:p>
    <w:p w14:paraId="339F414A" w14:textId="77777777" w:rsidR="00C925AE" w:rsidRDefault="00C925AE" w:rsidP="006055FE">
      <w:pPr>
        <w:rPr>
          <w:rFonts w:ascii="Times New Roman" w:eastAsia="黑体" w:hAnsi="Times New Roman"/>
          <w:b/>
          <w:color w:val="000000"/>
          <w:kern w:val="0"/>
          <w:sz w:val="18"/>
          <w:szCs w:val="18"/>
        </w:rPr>
      </w:pPr>
    </w:p>
    <w:p w14:paraId="7F987C56" w14:textId="77777777" w:rsidR="00C925AE" w:rsidRDefault="00C925AE" w:rsidP="006055FE">
      <w:pPr>
        <w:rPr>
          <w:rFonts w:ascii="Times New Roman" w:eastAsia="黑体" w:hAnsi="Times New Roman"/>
          <w:b/>
          <w:color w:val="000000"/>
          <w:kern w:val="0"/>
          <w:sz w:val="18"/>
          <w:szCs w:val="18"/>
        </w:rPr>
      </w:pPr>
    </w:p>
    <w:p w14:paraId="17E6E1E3" w14:textId="77777777" w:rsidR="00C925AE" w:rsidRDefault="00C925AE" w:rsidP="006055FE">
      <w:pPr>
        <w:rPr>
          <w:rFonts w:ascii="Times New Roman" w:eastAsia="黑体" w:hAnsi="Times New Roman"/>
          <w:b/>
          <w:color w:val="000000"/>
          <w:kern w:val="0"/>
          <w:sz w:val="18"/>
          <w:szCs w:val="18"/>
        </w:rPr>
      </w:pPr>
    </w:p>
    <w:p w14:paraId="0F7471A6" w14:textId="77777777" w:rsidR="00C925AE" w:rsidRDefault="00C925AE" w:rsidP="006055FE">
      <w:pPr>
        <w:rPr>
          <w:rFonts w:ascii="Times New Roman" w:eastAsia="黑体" w:hAnsi="Times New Roman"/>
          <w:b/>
          <w:color w:val="000000"/>
          <w:kern w:val="0"/>
          <w:sz w:val="18"/>
          <w:szCs w:val="18"/>
        </w:rPr>
      </w:pPr>
    </w:p>
    <w:p w14:paraId="013898EB" w14:textId="77777777" w:rsidR="00C925AE" w:rsidRDefault="00C925AE" w:rsidP="006055FE">
      <w:pPr>
        <w:rPr>
          <w:rFonts w:ascii="Times New Roman" w:eastAsia="黑体" w:hAnsi="Times New Roman"/>
          <w:b/>
          <w:color w:val="000000"/>
          <w:kern w:val="0"/>
          <w:sz w:val="18"/>
          <w:szCs w:val="18"/>
        </w:rPr>
      </w:pPr>
    </w:p>
    <w:p w14:paraId="734F17E8" w14:textId="77777777" w:rsidR="00C925AE" w:rsidRDefault="00C925AE" w:rsidP="006055FE">
      <w:pPr>
        <w:rPr>
          <w:rFonts w:ascii="Times New Roman" w:eastAsia="黑体" w:hAnsi="Times New Roman"/>
          <w:b/>
          <w:color w:val="000000"/>
          <w:kern w:val="0"/>
          <w:sz w:val="18"/>
          <w:szCs w:val="18"/>
        </w:rPr>
      </w:pPr>
    </w:p>
    <w:p w14:paraId="3C550363" w14:textId="77777777" w:rsidR="00C925AE" w:rsidRDefault="00C925AE" w:rsidP="006055FE">
      <w:pPr>
        <w:rPr>
          <w:rFonts w:ascii="Times New Roman" w:eastAsia="黑体" w:hAnsi="Times New Roman"/>
          <w:b/>
          <w:color w:val="000000"/>
          <w:kern w:val="0"/>
          <w:sz w:val="18"/>
          <w:szCs w:val="18"/>
        </w:rPr>
      </w:pPr>
    </w:p>
    <w:p w14:paraId="246FC5C2" w14:textId="77777777" w:rsidR="00C925AE" w:rsidRDefault="00C925AE" w:rsidP="006055FE">
      <w:pPr>
        <w:rPr>
          <w:rFonts w:ascii="Times New Roman" w:eastAsia="黑体" w:hAnsi="Times New Roman"/>
          <w:b/>
          <w:color w:val="000000"/>
          <w:kern w:val="0"/>
          <w:sz w:val="18"/>
          <w:szCs w:val="18"/>
        </w:rPr>
      </w:pPr>
    </w:p>
    <w:p w14:paraId="6F026051" w14:textId="77777777" w:rsidR="00C925AE" w:rsidRDefault="00C925AE" w:rsidP="006055FE">
      <w:pPr>
        <w:rPr>
          <w:rFonts w:ascii="Times New Roman" w:eastAsia="黑体" w:hAnsi="Times New Roman"/>
          <w:b/>
          <w:color w:val="000000"/>
          <w:kern w:val="0"/>
          <w:sz w:val="18"/>
          <w:szCs w:val="18"/>
        </w:rPr>
      </w:pPr>
    </w:p>
    <w:p w14:paraId="4935F026" w14:textId="77777777" w:rsidR="00C925AE" w:rsidRDefault="00C925AE" w:rsidP="006055FE">
      <w:pPr>
        <w:rPr>
          <w:rFonts w:ascii="Times New Roman" w:eastAsia="黑体" w:hAnsi="Times New Roman"/>
          <w:b/>
          <w:color w:val="000000"/>
          <w:kern w:val="0"/>
          <w:sz w:val="18"/>
          <w:szCs w:val="18"/>
        </w:rPr>
      </w:pPr>
    </w:p>
    <w:p w14:paraId="354AAADC" w14:textId="77777777" w:rsidR="00C925AE" w:rsidRDefault="00C925AE" w:rsidP="006055FE">
      <w:pPr>
        <w:rPr>
          <w:rFonts w:ascii="Times New Roman" w:eastAsia="黑体" w:hAnsi="Times New Roman"/>
          <w:b/>
          <w:color w:val="000000"/>
          <w:kern w:val="0"/>
          <w:sz w:val="18"/>
          <w:szCs w:val="18"/>
        </w:rPr>
      </w:pPr>
    </w:p>
    <w:p w14:paraId="0C899796" w14:textId="77777777" w:rsidR="00C925AE" w:rsidRDefault="00C925AE" w:rsidP="006055FE">
      <w:pPr>
        <w:rPr>
          <w:rFonts w:ascii="Times New Roman" w:eastAsia="黑体" w:hAnsi="Times New Roman"/>
          <w:b/>
          <w:color w:val="000000"/>
          <w:kern w:val="0"/>
          <w:sz w:val="18"/>
          <w:szCs w:val="18"/>
        </w:rPr>
      </w:pPr>
    </w:p>
    <w:p w14:paraId="15890AEB" w14:textId="77777777" w:rsidR="00C925AE" w:rsidRDefault="00C925AE" w:rsidP="006055FE">
      <w:pPr>
        <w:rPr>
          <w:rFonts w:ascii="Times New Roman" w:eastAsia="黑体" w:hAnsi="Times New Roman"/>
          <w:b/>
          <w:color w:val="000000"/>
          <w:kern w:val="0"/>
          <w:sz w:val="18"/>
          <w:szCs w:val="18"/>
        </w:rPr>
      </w:pPr>
    </w:p>
    <w:p w14:paraId="4574A067" w14:textId="77777777" w:rsidR="00C925AE" w:rsidRDefault="00C925AE" w:rsidP="006055FE">
      <w:pPr>
        <w:rPr>
          <w:rFonts w:ascii="Times New Roman" w:eastAsia="黑体" w:hAnsi="Times New Roman"/>
          <w:b/>
          <w:color w:val="000000"/>
          <w:kern w:val="0"/>
          <w:sz w:val="18"/>
          <w:szCs w:val="18"/>
        </w:rPr>
      </w:pPr>
    </w:p>
    <w:p w14:paraId="263A70C0" w14:textId="77777777" w:rsidR="00C925AE" w:rsidRDefault="00C925AE" w:rsidP="006055FE">
      <w:pPr>
        <w:rPr>
          <w:rFonts w:ascii="Times New Roman" w:eastAsia="黑体" w:hAnsi="Times New Roman"/>
          <w:b/>
          <w:color w:val="000000"/>
          <w:kern w:val="0"/>
          <w:sz w:val="18"/>
          <w:szCs w:val="18"/>
        </w:rPr>
      </w:pPr>
    </w:p>
    <w:p w14:paraId="2B044DB8" w14:textId="77777777" w:rsidR="00C925AE" w:rsidRDefault="00C925AE" w:rsidP="006055FE">
      <w:pPr>
        <w:rPr>
          <w:rFonts w:ascii="Times New Roman" w:eastAsia="黑体" w:hAnsi="Times New Roman"/>
          <w:b/>
          <w:color w:val="000000"/>
          <w:kern w:val="0"/>
          <w:sz w:val="18"/>
          <w:szCs w:val="18"/>
        </w:rPr>
      </w:pPr>
    </w:p>
    <w:p w14:paraId="5F2648C2" w14:textId="77777777" w:rsidR="00C925AE" w:rsidRDefault="00C925AE" w:rsidP="006055FE">
      <w:pPr>
        <w:rPr>
          <w:rFonts w:ascii="Times New Roman" w:eastAsia="黑体" w:hAnsi="Times New Roman"/>
          <w:b/>
          <w:color w:val="000000"/>
          <w:kern w:val="0"/>
          <w:sz w:val="18"/>
          <w:szCs w:val="18"/>
        </w:rPr>
      </w:pPr>
    </w:p>
    <w:p w14:paraId="5AC22E2A" w14:textId="77777777" w:rsidR="00C925AE" w:rsidRDefault="00C925AE" w:rsidP="006055FE">
      <w:pPr>
        <w:rPr>
          <w:rFonts w:ascii="Times New Roman" w:eastAsia="黑体" w:hAnsi="Times New Roman"/>
          <w:b/>
          <w:color w:val="000000"/>
          <w:kern w:val="0"/>
          <w:sz w:val="18"/>
          <w:szCs w:val="18"/>
        </w:rPr>
      </w:pPr>
    </w:p>
    <w:p w14:paraId="6671EC7A" w14:textId="77777777" w:rsidR="00C925AE" w:rsidRDefault="00C925AE" w:rsidP="006055FE">
      <w:pPr>
        <w:rPr>
          <w:rFonts w:ascii="Times New Roman" w:eastAsia="黑体" w:hAnsi="Times New Roman"/>
          <w:b/>
          <w:color w:val="000000"/>
          <w:kern w:val="0"/>
          <w:sz w:val="18"/>
          <w:szCs w:val="18"/>
        </w:rPr>
      </w:pPr>
    </w:p>
    <w:p w14:paraId="3B8A01C0" w14:textId="77777777" w:rsidR="00C925AE" w:rsidRDefault="00C925AE" w:rsidP="006055FE">
      <w:pPr>
        <w:rPr>
          <w:rFonts w:ascii="Times New Roman" w:eastAsia="黑体" w:hAnsi="Times New Roman"/>
          <w:b/>
          <w:color w:val="000000"/>
          <w:kern w:val="0"/>
          <w:sz w:val="18"/>
          <w:szCs w:val="18"/>
        </w:rPr>
      </w:pPr>
    </w:p>
    <w:p w14:paraId="3871FF23" w14:textId="77777777" w:rsidR="00C925AE" w:rsidRDefault="00C925AE" w:rsidP="006055FE">
      <w:pPr>
        <w:rPr>
          <w:rFonts w:ascii="Times New Roman" w:eastAsia="黑体" w:hAnsi="Times New Roman"/>
          <w:b/>
          <w:color w:val="000000"/>
          <w:kern w:val="0"/>
          <w:sz w:val="18"/>
          <w:szCs w:val="18"/>
        </w:rPr>
      </w:pPr>
    </w:p>
    <w:p w14:paraId="0855BA22" w14:textId="77777777" w:rsidR="00C925AE" w:rsidRDefault="00C925AE" w:rsidP="006055FE">
      <w:pPr>
        <w:rPr>
          <w:rFonts w:ascii="Times New Roman" w:eastAsia="黑体" w:hAnsi="Times New Roman"/>
          <w:b/>
          <w:color w:val="000000"/>
          <w:kern w:val="0"/>
          <w:sz w:val="18"/>
          <w:szCs w:val="18"/>
        </w:rPr>
      </w:pPr>
    </w:p>
    <w:p w14:paraId="5BD26AB7" w14:textId="77777777" w:rsidR="00C925AE" w:rsidRDefault="00C925AE" w:rsidP="006055FE">
      <w:pPr>
        <w:rPr>
          <w:rFonts w:ascii="Times New Roman" w:eastAsia="黑体" w:hAnsi="Times New Roman"/>
          <w:b/>
          <w:color w:val="000000"/>
          <w:kern w:val="0"/>
          <w:sz w:val="18"/>
          <w:szCs w:val="18"/>
        </w:rPr>
      </w:pPr>
    </w:p>
    <w:p w14:paraId="3254C972" w14:textId="77777777" w:rsidR="00C925AE" w:rsidRDefault="00C925AE" w:rsidP="006055FE">
      <w:pPr>
        <w:rPr>
          <w:rFonts w:ascii="Times New Roman" w:eastAsia="黑体" w:hAnsi="Times New Roman"/>
          <w:b/>
          <w:color w:val="000000"/>
          <w:kern w:val="0"/>
          <w:sz w:val="18"/>
          <w:szCs w:val="18"/>
        </w:rPr>
      </w:pPr>
    </w:p>
    <w:p w14:paraId="79C0E185" w14:textId="77777777" w:rsidR="00C925AE" w:rsidRDefault="00C925AE" w:rsidP="006055FE">
      <w:pPr>
        <w:rPr>
          <w:rFonts w:ascii="Times New Roman" w:eastAsia="黑体" w:hAnsi="Times New Roman"/>
          <w:b/>
          <w:color w:val="000000"/>
          <w:kern w:val="0"/>
          <w:sz w:val="18"/>
          <w:szCs w:val="18"/>
        </w:rPr>
      </w:pPr>
    </w:p>
    <w:p w14:paraId="7798939D" w14:textId="77777777" w:rsidR="00C925AE" w:rsidRDefault="00C925AE" w:rsidP="006055FE">
      <w:pPr>
        <w:rPr>
          <w:rFonts w:ascii="Times New Roman" w:eastAsia="黑体" w:hAnsi="Times New Roman"/>
          <w:b/>
          <w:color w:val="000000"/>
          <w:kern w:val="0"/>
          <w:sz w:val="18"/>
          <w:szCs w:val="18"/>
        </w:rPr>
      </w:pPr>
    </w:p>
    <w:p w14:paraId="3363E83F" w14:textId="77777777" w:rsidR="00C925AE" w:rsidRDefault="00C925AE" w:rsidP="006055FE">
      <w:pPr>
        <w:rPr>
          <w:rFonts w:ascii="Times New Roman" w:eastAsia="黑体" w:hAnsi="Times New Roman"/>
          <w:b/>
          <w:color w:val="000000"/>
          <w:kern w:val="0"/>
          <w:sz w:val="18"/>
          <w:szCs w:val="18"/>
        </w:rPr>
      </w:pPr>
    </w:p>
    <w:p w14:paraId="70B26C62" w14:textId="77777777" w:rsidR="00C925AE" w:rsidRDefault="00C925AE" w:rsidP="006055FE">
      <w:pPr>
        <w:rPr>
          <w:rFonts w:ascii="Times New Roman" w:eastAsia="黑体" w:hAnsi="Times New Roman"/>
          <w:b/>
          <w:color w:val="000000"/>
          <w:kern w:val="0"/>
          <w:sz w:val="18"/>
          <w:szCs w:val="18"/>
        </w:rPr>
      </w:pPr>
    </w:p>
    <w:p w14:paraId="07F4E477" w14:textId="77777777" w:rsidR="00C925AE" w:rsidRDefault="00C925AE" w:rsidP="00C448DB">
      <w:pPr>
        <w:jc w:val="center"/>
        <w:rPr>
          <w:rFonts w:ascii="Times New Roman" w:eastAsia="黑体" w:hAnsi="Times New Roman"/>
          <w:b/>
          <w:sz w:val="18"/>
          <w:szCs w:val="18"/>
        </w:rPr>
        <w:sectPr w:rsidR="00C925AE">
          <w:pgSz w:w="11906" w:h="16838"/>
          <w:pgMar w:top="1440" w:right="1800" w:bottom="1440" w:left="1800" w:header="851" w:footer="992" w:gutter="0"/>
          <w:cols w:space="425"/>
          <w:docGrid w:type="lines" w:linePitch="312"/>
        </w:sectPr>
      </w:pPr>
    </w:p>
    <w:p w14:paraId="58ED5C41" w14:textId="50F04896" w:rsidR="00C448DB" w:rsidRPr="007344C9" w:rsidRDefault="00C448DB" w:rsidP="00C925AE">
      <w:pPr>
        <w:rPr>
          <w:rFonts w:ascii="Times New Roman" w:hAnsi="Times New Roman"/>
          <w:sz w:val="18"/>
          <w:szCs w:val="18"/>
        </w:rPr>
      </w:pPr>
      <w:r w:rsidRPr="00B15091">
        <w:rPr>
          <w:rFonts w:ascii="Times New Roman" w:eastAsia="黑体" w:hAnsi="Times New Roman"/>
          <w:b/>
          <w:sz w:val="18"/>
          <w:szCs w:val="18"/>
        </w:rPr>
        <w:lastRenderedPageBreak/>
        <w:t xml:space="preserve">Table </w:t>
      </w:r>
      <w:r>
        <w:rPr>
          <w:rFonts w:ascii="Times New Roman" w:eastAsia="黑体" w:hAnsi="Times New Roman"/>
          <w:b/>
          <w:sz w:val="18"/>
          <w:szCs w:val="18"/>
        </w:rPr>
        <w:t>S</w:t>
      </w:r>
      <w:r>
        <w:rPr>
          <w:rFonts w:ascii="Times New Roman" w:eastAsia="黑体" w:hAnsi="Times New Roman" w:hint="eastAsia"/>
          <w:b/>
          <w:sz w:val="18"/>
          <w:szCs w:val="18"/>
        </w:rPr>
        <w:t>2</w:t>
      </w:r>
      <w:r>
        <w:rPr>
          <w:rFonts w:ascii="Times New Roman" w:eastAsia="黑体" w:hAnsi="Times New Roman"/>
          <w:b/>
          <w:sz w:val="18"/>
          <w:szCs w:val="18"/>
        </w:rPr>
        <w:t>.</w:t>
      </w:r>
      <w:r w:rsidR="00D81191">
        <w:rPr>
          <w:rFonts w:ascii="Times New Roman" w:eastAsia="黑体" w:hAnsi="Times New Roman"/>
          <w:b/>
          <w:sz w:val="18"/>
          <w:szCs w:val="18"/>
        </w:rPr>
        <w:t xml:space="preserve"> </w:t>
      </w:r>
      <w:r w:rsidR="0074314B" w:rsidRPr="00387F99">
        <w:rPr>
          <w:rFonts w:ascii="Times New Roman" w:eastAsia="黑体" w:hAnsi="Times New Roman" w:hint="eastAsia"/>
          <w:sz w:val="18"/>
          <w:szCs w:val="18"/>
        </w:rPr>
        <w:t xml:space="preserve">Average values of soil enzyme activities and microbial </w:t>
      </w:r>
      <w:r w:rsidR="0074314B" w:rsidRPr="00387F99">
        <w:rPr>
          <w:rFonts w:ascii="Times New Roman" w:eastAsia="黑体" w:hAnsi="Times New Roman"/>
          <w:sz w:val="18"/>
          <w:szCs w:val="18"/>
        </w:rPr>
        <w:t>PLFAs</w:t>
      </w:r>
      <w:r w:rsidR="0074314B" w:rsidRPr="00387F99">
        <w:rPr>
          <w:rFonts w:ascii="Times New Roman" w:eastAsia="黑体" w:hAnsi="Times New Roman" w:hint="eastAsia"/>
          <w:sz w:val="18"/>
          <w:szCs w:val="18"/>
        </w:rPr>
        <w:t xml:space="preserve"> in the three </w:t>
      </w:r>
      <w:r w:rsidR="0074314B" w:rsidRPr="00387F99">
        <w:rPr>
          <w:rFonts w:ascii="Times New Roman" w:eastAsia="黑体" w:hAnsi="Times New Roman"/>
          <w:sz w:val="18"/>
          <w:szCs w:val="18"/>
        </w:rPr>
        <w:t>different climatic</w:t>
      </w:r>
      <w:r w:rsidR="0074314B" w:rsidRPr="00387F99">
        <w:rPr>
          <w:rFonts w:ascii="Times New Roman" w:eastAsia="黑体" w:hAnsi="Times New Roman" w:hint="eastAsia"/>
          <w:sz w:val="18"/>
          <w:szCs w:val="18"/>
        </w:rPr>
        <w:t xml:space="preserve"> zones</w:t>
      </w:r>
      <w:r w:rsidR="0074314B" w:rsidRPr="00387F99">
        <w:rPr>
          <w:rFonts w:ascii="Times New Roman" w:eastAsia="黑体" w:hAnsi="Times New Roman"/>
          <w:sz w:val="18"/>
          <w:szCs w:val="18"/>
        </w:rPr>
        <w:t xml:space="preserve"> and three different forest types, respectively</w:t>
      </w:r>
      <w:r w:rsidR="0074314B" w:rsidRPr="00387F99">
        <w:rPr>
          <w:rFonts w:ascii="Times New Roman" w:hAnsi="Times New Roman" w:hint="eastAsia"/>
          <w:sz w:val="18"/>
          <w:szCs w:val="18"/>
        </w:rPr>
        <w:t>.</w:t>
      </w:r>
    </w:p>
    <w:tbl>
      <w:tblPr>
        <w:tblW w:w="0" w:type="auto"/>
        <w:tblBorders>
          <w:top w:val="single" w:sz="8" w:space="0" w:color="000000"/>
          <w:bottom w:val="single" w:sz="8" w:space="0" w:color="000000"/>
        </w:tblBorders>
        <w:tblLayout w:type="fixed"/>
        <w:tblLook w:val="04A0" w:firstRow="1" w:lastRow="0" w:firstColumn="1" w:lastColumn="0" w:noHBand="0" w:noVBand="1"/>
      </w:tblPr>
      <w:tblGrid>
        <w:gridCol w:w="896"/>
        <w:gridCol w:w="1394"/>
        <w:gridCol w:w="1177"/>
        <w:gridCol w:w="1778"/>
        <w:gridCol w:w="1276"/>
        <w:gridCol w:w="1984"/>
        <w:gridCol w:w="1276"/>
        <w:gridCol w:w="1418"/>
      </w:tblGrid>
      <w:tr w:rsidR="00C925AE" w:rsidRPr="005422D5" w14:paraId="7BC4C540" w14:textId="77777777" w:rsidTr="00C925AE">
        <w:tc>
          <w:tcPr>
            <w:tcW w:w="2290" w:type="dxa"/>
            <w:gridSpan w:val="2"/>
            <w:vMerge w:val="restart"/>
            <w:tcBorders>
              <w:top w:val="single" w:sz="8" w:space="0" w:color="000000"/>
            </w:tcBorders>
            <w:shd w:val="clear" w:color="auto" w:fill="auto"/>
            <w:vAlign w:val="center"/>
          </w:tcPr>
          <w:p w14:paraId="24F91E34" w14:textId="77777777" w:rsidR="00C925AE" w:rsidRPr="005422D5" w:rsidRDefault="00C925AE" w:rsidP="00C925AE">
            <w:pPr>
              <w:jc w:val="center"/>
              <w:rPr>
                <w:rFonts w:ascii="Times New Roman" w:hAnsi="Times New Roman"/>
                <w:b/>
                <w:bCs/>
                <w:color w:val="000000"/>
                <w:szCs w:val="21"/>
              </w:rPr>
            </w:pPr>
            <w:r>
              <w:rPr>
                <w:rFonts w:ascii="Times New Roman" w:hAnsi="Times New Roman"/>
                <w:b/>
                <w:bCs/>
                <w:color w:val="000000"/>
                <w:szCs w:val="21"/>
              </w:rPr>
              <w:t>Treatment</w:t>
            </w:r>
          </w:p>
        </w:tc>
        <w:tc>
          <w:tcPr>
            <w:tcW w:w="4231" w:type="dxa"/>
            <w:gridSpan w:val="3"/>
            <w:tcBorders>
              <w:top w:val="single" w:sz="8" w:space="0" w:color="000000"/>
              <w:bottom w:val="single" w:sz="8" w:space="0" w:color="000000"/>
            </w:tcBorders>
            <w:shd w:val="clear" w:color="auto" w:fill="auto"/>
            <w:vAlign w:val="center"/>
          </w:tcPr>
          <w:p w14:paraId="04087CA6" w14:textId="77777777" w:rsidR="00C925AE" w:rsidRPr="005422D5" w:rsidRDefault="00C925AE" w:rsidP="00411261">
            <w:pPr>
              <w:jc w:val="center"/>
              <w:rPr>
                <w:rFonts w:ascii="Times New Roman" w:hAnsi="Times New Roman"/>
                <w:b/>
                <w:bCs/>
                <w:color w:val="000000"/>
                <w:szCs w:val="21"/>
              </w:rPr>
            </w:pPr>
            <w:r>
              <w:rPr>
                <w:rFonts w:ascii="Times New Roman" w:hAnsi="Times New Roman"/>
                <w:b/>
                <w:bCs/>
                <w:color w:val="000000"/>
                <w:szCs w:val="21"/>
              </w:rPr>
              <w:t>C</w:t>
            </w:r>
            <w:r>
              <w:rPr>
                <w:rFonts w:ascii="Times New Roman" w:hAnsi="Times New Roman" w:hint="eastAsia"/>
                <w:b/>
                <w:bCs/>
                <w:color w:val="000000"/>
                <w:szCs w:val="21"/>
              </w:rPr>
              <w:t>limate</w:t>
            </w:r>
          </w:p>
        </w:tc>
        <w:tc>
          <w:tcPr>
            <w:tcW w:w="4678" w:type="dxa"/>
            <w:gridSpan w:val="3"/>
            <w:tcBorders>
              <w:top w:val="single" w:sz="8" w:space="0" w:color="000000"/>
              <w:bottom w:val="single" w:sz="8" w:space="0" w:color="000000"/>
            </w:tcBorders>
          </w:tcPr>
          <w:p w14:paraId="54A291EB" w14:textId="77777777" w:rsidR="00C925AE" w:rsidRPr="005422D5" w:rsidRDefault="00C925AE" w:rsidP="00411261">
            <w:pPr>
              <w:jc w:val="center"/>
              <w:rPr>
                <w:rFonts w:ascii="Times New Roman" w:hAnsi="Times New Roman"/>
                <w:b/>
                <w:bCs/>
                <w:color w:val="000000"/>
                <w:szCs w:val="21"/>
              </w:rPr>
            </w:pPr>
            <w:r>
              <w:rPr>
                <w:rFonts w:ascii="Times New Roman" w:hAnsi="Times New Roman" w:hint="eastAsia"/>
                <w:b/>
                <w:bCs/>
                <w:color w:val="000000"/>
                <w:szCs w:val="21"/>
              </w:rPr>
              <w:t>Forest type</w:t>
            </w:r>
          </w:p>
        </w:tc>
      </w:tr>
      <w:tr w:rsidR="00C925AE" w:rsidRPr="005422D5" w14:paraId="6DEBA745" w14:textId="77777777" w:rsidTr="00C925AE">
        <w:tc>
          <w:tcPr>
            <w:tcW w:w="2290" w:type="dxa"/>
            <w:gridSpan w:val="2"/>
            <w:vMerge/>
            <w:tcBorders>
              <w:bottom w:val="single" w:sz="8" w:space="0" w:color="000000"/>
            </w:tcBorders>
            <w:shd w:val="clear" w:color="auto" w:fill="auto"/>
            <w:vAlign w:val="center"/>
          </w:tcPr>
          <w:p w14:paraId="46D02322" w14:textId="77777777" w:rsidR="00C925AE" w:rsidRPr="005422D5" w:rsidRDefault="00C925AE" w:rsidP="00C925AE">
            <w:pPr>
              <w:jc w:val="center"/>
              <w:rPr>
                <w:rFonts w:ascii="Times New Roman" w:hAnsi="Times New Roman"/>
                <w:b/>
                <w:bCs/>
                <w:color w:val="000000"/>
                <w:szCs w:val="21"/>
              </w:rPr>
            </w:pPr>
          </w:p>
        </w:tc>
        <w:tc>
          <w:tcPr>
            <w:tcW w:w="1177" w:type="dxa"/>
            <w:tcBorders>
              <w:top w:val="single" w:sz="8" w:space="0" w:color="000000"/>
              <w:bottom w:val="single" w:sz="8" w:space="0" w:color="000000"/>
            </w:tcBorders>
            <w:shd w:val="clear" w:color="auto" w:fill="auto"/>
            <w:vAlign w:val="center"/>
          </w:tcPr>
          <w:p w14:paraId="39E0A4FF" w14:textId="77777777" w:rsidR="00C925AE" w:rsidRPr="005422D5" w:rsidRDefault="00C925AE" w:rsidP="00C925AE">
            <w:pPr>
              <w:jc w:val="center"/>
              <w:rPr>
                <w:rFonts w:ascii="Times New Roman" w:hAnsi="Times New Roman"/>
                <w:b/>
                <w:bCs/>
                <w:color w:val="000000"/>
                <w:szCs w:val="21"/>
              </w:rPr>
            </w:pPr>
            <w:r w:rsidRPr="005422D5">
              <w:rPr>
                <w:rFonts w:ascii="Times New Roman" w:hAnsi="Times New Roman"/>
                <w:b/>
                <w:bCs/>
                <w:color w:val="000000"/>
                <w:szCs w:val="21"/>
              </w:rPr>
              <w:t>Temperate</w:t>
            </w:r>
          </w:p>
          <w:p w14:paraId="7A2695B6" w14:textId="77777777" w:rsidR="00C925AE" w:rsidRPr="005422D5" w:rsidRDefault="00C925AE" w:rsidP="00C925AE">
            <w:pPr>
              <w:jc w:val="center"/>
              <w:rPr>
                <w:rFonts w:ascii="Times New Roman" w:hAnsi="Times New Roman"/>
                <w:b/>
                <w:bCs/>
                <w:color w:val="000000"/>
                <w:szCs w:val="21"/>
              </w:rPr>
            </w:pPr>
            <w:r w:rsidRPr="005422D5">
              <w:rPr>
                <w:rFonts w:ascii="Times New Roman" w:hAnsi="Times New Roman"/>
                <w:b/>
                <w:bCs/>
                <w:color w:val="000000"/>
                <w:szCs w:val="21"/>
              </w:rPr>
              <w:t>(LS)</w:t>
            </w:r>
          </w:p>
        </w:tc>
        <w:tc>
          <w:tcPr>
            <w:tcW w:w="1778" w:type="dxa"/>
            <w:tcBorders>
              <w:top w:val="single" w:sz="8" w:space="0" w:color="000000"/>
              <w:bottom w:val="single" w:sz="8" w:space="0" w:color="000000"/>
            </w:tcBorders>
            <w:shd w:val="clear" w:color="auto" w:fill="auto"/>
            <w:vAlign w:val="center"/>
          </w:tcPr>
          <w:p w14:paraId="354A6778" w14:textId="77777777" w:rsidR="00C925AE" w:rsidRPr="005422D5" w:rsidRDefault="00C925AE" w:rsidP="00C925AE">
            <w:pPr>
              <w:jc w:val="center"/>
              <w:rPr>
                <w:rFonts w:ascii="Times New Roman" w:hAnsi="Times New Roman"/>
                <w:b/>
                <w:bCs/>
                <w:color w:val="000000"/>
                <w:szCs w:val="21"/>
              </w:rPr>
            </w:pPr>
            <w:r w:rsidRPr="005422D5">
              <w:rPr>
                <w:rFonts w:ascii="Times New Roman" w:hAnsi="Times New Roman"/>
                <w:b/>
                <w:bCs/>
                <w:color w:val="000000"/>
                <w:szCs w:val="21"/>
              </w:rPr>
              <w:t>Warm temperate</w:t>
            </w:r>
          </w:p>
          <w:p w14:paraId="02704648" w14:textId="77777777" w:rsidR="00C925AE" w:rsidRPr="005422D5" w:rsidRDefault="00C925AE" w:rsidP="00C925AE">
            <w:pPr>
              <w:jc w:val="center"/>
              <w:rPr>
                <w:rFonts w:ascii="Times New Roman" w:hAnsi="Times New Roman"/>
                <w:b/>
                <w:bCs/>
                <w:color w:val="000000"/>
                <w:szCs w:val="21"/>
              </w:rPr>
            </w:pPr>
            <w:r w:rsidRPr="005422D5">
              <w:rPr>
                <w:rFonts w:ascii="Times New Roman" w:hAnsi="Times New Roman"/>
                <w:b/>
                <w:bCs/>
                <w:color w:val="000000"/>
                <w:szCs w:val="21"/>
              </w:rPr>
              <w:t>(TY)</w:t>
            </w:r>
          </w:p>
        </w:tc>
        <w:tc>
          <w:tcPr>
            <w:tcW w:w="1276" w:type="dxa"/>
            <w:tcBorders>
              <w:top w:val="single" w:sz="8" w:space="0" w:color="000000"/>
              <w:bottom w:val="single" w:sz="8" w:space="0" w:color="000000"/>
            </w:tcBorders>
            <w:shd w:val="clear" w:color="auto" w:fill="auto"/>
            <w:vAlign w:val="center"/>
          </w:tcPr>
          <w:p w14:paraId="2844E9E9" w14:textId="77777777" w:rsidR="00C925AE" w:rsidRPr="005422D5" w:rsidRDefault="00C925AE" w:rsidP="00C925AE">
            <w:pPr>
              <w:jc w:val="center"/>
              <w:rPr>
                <w:rFonts w:ascii="Times New Roman" w:hAnsi="Times New Roman"/>
                <w:b/>
                <w:bCs/>
                <w:color w:val="000000"/>
                <w:szCs w:val="21"/>
              </w:rPr>
            </w:pPr>
            <w:r w:rsidRPr="005422D5">
              <w:rPr>
                <w:rFonts w:ascii="Times New Roman" w:hAnsi="Times New Roman" w:hint="eastAsia"/>
                <w:b/>
                <w:bCs/>
                <w:color w:val="000000"/>
                <w:szCs w:val="21"/>
              </w:rPr>
              <w:t>S</w:t>
            </w:r>
            <w:r w:rsidRPr="005422D5">
              <w:rPr>
                <w:rFonts w:ascii="Times New Roman" w:hAnsi="Times New Roman"/>
                <w:b/>
                <w:bCs/>
                <w:color w:val="000000"/>
                <w:szCs w:val="21"/>
              </w:rPr>
              <w:t>ubtropical</w:t>
            </w:r>
          </w:p>
          <w:p w14:paraId="76CE5A7F" w14:textId="77777777" w:rsidR="00C925AE" w:rsidRPr="005422D5" w:rsidRDefault="00C925AE" w:rsidP="00C925AE">
            <w:pPr>
              <w:jc w:val="center"/>
              <w:rPr>
                <w:rFonts w:ascii="Times New Roman" w:hAnsi="Times New Roman"/>
                <w:b/>
                <w:bCs/>
                <w:color w:val="000000"/>
                <w:szCs w:val="21"/>
              </w:rPr>
            </w:pPr>
            <w:r w:rsidRPr="005422D5">
              <w:rPr>
                <w:rFonts w:ascii="Times New Roman" w:hAnsi="Times New Roman"/>
                <w:b/>
                <w:bCs/>
                <w:color w:val="000000"/>
                <w:szCs w:val="21"/>
              </w:rPr>
              <w:t>(DH)</w:t>
            </w:r>
          </w:p>
        </w:tc>
        <w:tc>
          <w:tcPr>
            <w:tcW w:w="1984" w:type="dxa"/>
            <w:tcBorders>
              <w:top w:val="single" w:sz="8" w:space="0" w:color="000000"/>
              <w:bottom w:val="single" w:sz="8" w:space="0" w:color="000000"/>
            </w:tcBorders>
            <w:vAlign w:val="center"/>
          </w:tcPr>
          <w:p w14:paraId="6572BC96" w14:textId="08980F9D" w:rsidR="00C925AE" w:rsidRPr="005422D5" w:rsidRDefault="00E56F02" w:rsidP="00C925AE">
            <w:pPr>
              <w:jc w:val="center"/>
              <w:rPr>
                <w:rFonts w:ascii="Times New Roman" w:hAnsi="Times New Roman"/>
                <w:b/>
                <w:bCs/>
                <w:color w:val="000000"/>
                <w:szCs w:val="21"/>
              </w:rPr>
            </w:pPr>
            <w:bookmarkStart w:id="0" w:name="OLE_LINK58"/>
            <w:bookmarkStart w:id="1" w:name="OLE_LINK59"/>
            <w:r>
              <w:rPr>
                <w:rFonts w:ascii="Times New Roman" w:hAnsi="Times New Roman"/>
                <w:b/>
                <w:bCs/>
                <w:color w:val="000000"/>
                <w:szCs w:val="21"/>
              </w:rPr>
              <w:t>C</w:t>
            </w:r>
            <w:r w:rsidR="00C925AE" w:rsidRPr="00C448DB">
              <w:rPr>
                <w:rFonts w:ascii="Times New Roman" w:hAnsi="Times New Roman"/>
                <w:b/>
                <w:bCs/>
                <w:color w:val="000000"/>
                <w:szCs w:val="21"/>
              </w:rPr>
              <w:t>onifer broad-leaved mixed forest</w:t>
            </w:r>
            <w:bookmarkEnd w:id="0"/>
            <w:bookmarkEnd w:id="1"/>
          </w:p>
        </w:tc>
        <w:tc>
          <w:tcPr>
            <w:tcW w:w="1276" w:type="dxa"/>
            <w:tcBorders>
              <w:top w:val="single" w:sz="8" w:space="0" w:color="000000"/>
              <w:bottom w:val="single" w:sz="8" w:space="0" w:color="000000"/>
            </w:tcBorders>
            <w:vAlign w:val="center"/>
          </w:tcPr>
          <w:p w14:paraId="7DB9A978" w14:textId="77777777" w:rsidR="00C925AE" w:rsidRPr="005422D5" w:rsidRDefault="00C925AE" w:rsidP="00C925AE">
            <w:pPr>
              <w:jc w:val="center"/>
              <w:rPr>
                <w:rFonts w:ascii="Times New Roman" w:hAnsi="Times New Roman"/>
                <w:b/>
                <w:bCs/>
                <w:color w:val="000000"/>
                <w:szCs w:val="21"/>
              </w:rPr>
            </w:pPr>
            <w:r w:rsidRPr="00C448DB">
              <w:rPr>
                <w:rFonts w:ascii="Times New Roman" w:hAnsi="Times New Roman"/>
                <w:b/>
                <w:bCs/>
                <w:color w:val="000000"/>
                <w:szCs w:val="21"/>
              </w:rPr>
              <w:t>Coniferous</w:t>
            </w:r>
            <w:r>
              <w:rPr>
                <w:rFonts w:ascii="Times New Roman" w:hAnsi="Times New Roman"/>
                <w:b/>
                <w:bCs/>
                <w:color w:val="000000"/>
                <w:szCs w:val="21"/>
              </w:rPr>
              <w:t xml:space="preserve"> forest</w:t>
            </w:r>
          </w:p>
        </w:tc>
        <w:tc>
          <w:tcPr>
            <w:tcW w:w="1418" w:type="dxa"/>
            <w:tcBorders>
              <w:top w:val="single" w:sz="8" w:space="0" w:color="000000"/>
              <w:bottom w:val="single" w:sz="8" w:space="0" w:color="000000"/>
            </w:tcBorders>
            <w:vAlign w:val="center"/>
          </w:tcPr>
          <w:p w14:paraId="56A75EC6" w14:textId="77777777" w:rsidR="00C925AE" w:rsidRPr="005422D5" w:rsidRDefault="00C925AE" w:rsidP="00C925AE">
            <w:pPr>
              <w:jc w:val="center"/>
              <w:rPr>
                <w:rFonts w:ascii="Times New Roman" w:hAnsi="Times New Roman"/>
                <w:b/>
                <w:bCs/>
                <w:color w:val="000000"/>
                <w:szCs w:val="21"/>
              </w:rPr>
            </w:pPr>
            <w:r>
              <w:rPr>
                <w:rFonts w:ascii="Times New Roman" w:hAnsi="Times New Roman"/>
                <w:b/>
                <w:bCs/>
                <w:color w:val="000000"/>
                <w:szCs w:val="21"/>
              </w:rPr>
              <w:t>B</w:t>
            </w:r>
            <w:r w:rsidRPr="00C448DB">
              <w:rPr>
                <w:rFonts w:ascii="Times New Roman" w:hAnsi="Times New Roman"/>
                <w:b/>
                <w:bCs/>
                <w:color w:val="000000"/>
                <w:szCs w:val="21"/>
              </w:rPr>
              <w:t>road-leaved forest</w:t>
            </w:r>
          </w:p>
        </w:tc>
      </w:tr>
      <w:tr w:rsidR="00C925AE" w:rsidRPr="005422D5" w14:paraId="7701B853" w14:textId="77777777" w:rsidTr="00C925AE">
        <w:tc>
          <w:tcPr>
            <w:tcW w:w="896" w:type="dxa"/>
            <w:vMerge w:val="restart"/>
            <w:tcBorders>
              <w:left w:val="nil"/>
              <w:right w:val="nil"/>
            </w:tcBorders>
            <w:shd w:val="clear" w:color="auto" w:fill="auto"/>
            <w:vAlign w:val="center"/>
          </w:tcPr>
          <w:p w14:paraId="047CFE00" w14:textId="77777777" w:rsidR="00C925AE" w:rsidRPr="005422D5" w:rsidRDefault="00C925AE" w:rsidP="00C925AE">
            <w:pPr>
              <w:jc w:val="center"/>
              <w:rPr>
                <w:rFonts w:ascii="Times New Roman" w:hAnsi="Times New Roman"/>
                <w:b/>
                <w:bCs/>
                <w:color w:val="000000"/>
                <w:sz w:val="18"/>
                <w:szCs w:val="18"/>
              </w:rPr>
            </w:pPr>
            <w:r w:rsidRPr="005422D5">
              <w:rPr>
                <w:rFonts w:ascii="Times New Roman" w:hAnsi="Times New Roman" w:hint="eastAsia"/>
                <w:b/>
                <w:bCs/>
                <w:color w:val="000000"/>
                <w:sz w:val="18"/>
                <w:szCs w:val="18"/>
              </w:rPr>
              <w:t>Enzyme activities</w:t>
            </w:r>
          </w:p>
          <w:p w14:paraId="4A290A42" w14:textId="77777777" w:rsidR="00C925AE" w:rsidRPr="005422D5" w:rsidRDefault="00C925AE" w:rsidP="00C925AE">
            <w:pPr>
              <w:jc w:val="center"/>
              <w:rPr>
                <w:rFonts w:ascii="Times New Roman" w:hAnsi="Times New Roman"/>
                <w:b/>
                <w:bCs/>
                <w:color w:val="000000"/>
                <w:szCs w:val="21"/>
              </w:rPr>
            </w:pPr>
            <w:r w:rsidRPr="005422D5">
              <w:rPr>
                <w:rFonts w:ascii="Times New Roman" w:hAnsi="Times New Roman" w:hint="eastAsia"/>
                <w:b/>
                <w:bCs/>
                <w:color w:val="000000"/>
                <w:sz w:val="18"/>
                <w:szCs w:val="18"/>
              </w:rPr>
              <w:t xml:space="preserve"> (</w:t>
            </w:r>
            <w:r w:rsidRPr="005422D5">
              <w:rPr>
                <w:rFonts w:ascii="Times New Roman" w:hAnsi="Times New Roman"/>
                <w:b/>
                <w:bCs/>
                <w:color w:val="000000"/>
                <w:sz w:val="18"/>
                <w:szCs w:val="18"/>
              </w:rPr>
              <w:t>nmol g</w:t>
            </w:r>
            <w:r w:rsidRPr="005422D5">
              <w:rPr>
                <w:rFonts w:ascii="Times New Roman" w:hAnsi="Times New Roman"/>
                <w:b/>
                <w:bCs/>
                <w:color w:val="000000"/>
                <w:kern w:val="0"/>
                <w:sz w:val="18"/>
                <w:szCs w:val="18"/>
                <w:vertAlign w:val="superscript"/>
              </w:rPr>
              <w:t xml:space="preserve">−1 </w:t>
            </w:r>
            <w:r w:rsidRPr="005422D5">
              <w:rPr>
                <w:rFonts w:ascii="Times New Roman" w:hAnsi="Times New Roman"/>
                <w:b/>
                <w:bCs/>
                <w:color w:val="000000"/>
                <w:sz w:val="18"/>
                <w:szCs w:val="18"/>
              </w:rPr>
              <w:t>h</w:t>
            </w:r>
            <w:r w:rsidRPr="005422D5">
              <w:rPr>
                <w:rFonts w:ascii="Times New Roman" w:hAnsi="Times New Roman"/>
                <w:b/>
                <w:bCs/>
                <w:color w:val="000000"/>
                <w:kern w:val="0"/>
                <w:sz w:val="18"/>
                <w:szCs w:val="18"/>
                <w:vertAlign w:val="superscript"/>
              </w:rPr>
              <w:t>−1</w:t>
            </w:r>
            <w:r w:rsidRPr="005422D5">
              <w:rPr>
                <w:rFonts w:ascii="Times New Roman" w:hAnsi="Times New Roman" w:hint="eastAsia"/>
                <w:b/>
                <w:bCs/>
                <w:color w:val="000000"/>
                <w:sz w:val="18"/>
                <w:szCs w:val="18"/>
              </w:rPr>
              <w:t>)</w:t>
            </w:r>
            <w:r w:rsidR="00EC44B9">
              <w:rPr>
                <w:rFonts w:ascii="Times New Roman" w:hAnsi="Times New Roman" w:hint="eastAsia"/>
                <w:b/>
                <w:bCs/>
                <w:color w:val="000000"/>
                <w:sz w:val="18"/>
                <w:szCs w:val="18"/>
                <w:vertAlign w:val="superscript"/>
              </w:rPr>
              <w:t>*</w:t>
            </w:r>
          </w:p>
        </w:tc>
        <w:tc>
          <w:tcPr>
            <w:tcW w:w="1394" w:type="dxa"/>
            <w:tcBorders>
              <w:left w:val="nil"/>
              <w:right w:val="nil"/>
            </w:tcBorders>
            <w:shd w:val="clear" w:color="auto" w:fill="auto"/>
            <w:vAlign w:val="center"/>
          </w:tcPr>
          <w:p w14:paraId="237B7206"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BG</w:t>
            </w:r>
          </w:p>
        </w:tc>
        <w:tc>
          <w:tcPr>
            <w:tcW w:w="1177" w:type="dxa"/>
            <w:tcBorders>
              <w:left w:val="nil"/>
              <w:right w:val="nil"/>
            </w:tcBorders>
            <w:shd w:val="clear" w:color="auto" w:fill="auto"/>
            <w:vAlign w:val="center"/>
          </w:tcPr>
          <w:p w14:paraId="51D2272C"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13</w:t>
            </w:r>
            <w:r w:rsidR="00EC44B9">
              <w:rPr>
                <w:rFonts w:ascii="Times New Roman" w:hAnsi="Times New Roman"/>
                <w:color w:val="000000"/>
                <w:szCs w:val="21"/>
              </w:rPr>
              <w:t>4</w:t>
            </w:r>
            <w:r>
              <w:rPr>
                <w:rFonts w:ascii="Times New Roman" w:hAnsi="Times New Roman"/>
                <w:color w:val="000000"/>
                <w:szCs w:val="21"/>
              </w:rPr>
              <w:t>b</w:t>
            </w:r>
          </w:p>
        </w:tc>
        <w:tc>
          <w:tcPr>
            <w:tcW w:w="1778" w:type="dxa"/>
            <w:tcBorders>
              <w:left w:val="nil"/>
              <w:right w:val="nil"/>
            </w:tcBorders>
            <w:shd w:val="clear" w:color="auto" w:fill="auto"/>
            <w:vAlign w:val="center"/>
          </w:tcPr>
          <w:p w14:paraId="06359868"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29</w:t>
            </w:r>
            <w:r w:rsidR="00EC44B9">
              <w:rPr>
                <w:rFonts w:ascii="Times New Roman" w:hAnsi="Times New Roman"/>
                <w:color w:val="000000"/>
                <w:szCs w:val="21"/>
              </w:rPr>
              <w:t>9</w:t>
            </w:r>
            <w:r>
              <w:rPr>
                <w:rFonts w:ascii="Times New Roman" w:hAnsi="Times New Roman"/>
                <w:color w:val="000000"/>
                <w:szCs w:val="21"/>
              </w:rPr>
              <w:t>a</w:t>
            </w:r>
          </w:p>
        </w:tc>
        <w:tc>
          <w:tcPr>
            <w:tcW w:w="1276" w:type="dxa"/>
            <w:tcBorders>
              <w:left w:val="nil"/>
              <w:right w:val="nil"/>
            </w:tcBorders>
            <w:shd w:val="clear" w:color="auto" w:fill="auto"/>
            <w:vAlign w:val="center"/>
          </w:tcPr>
          <w:p w14:paraId="512483F4"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8</w:t>
            </w:r>
            <w:r w:rsidR="00EC44B9">
              <w:rPr>
                <w:rFonts w:ascii="Times New Roman" w:hAnsi="Times New Roman"/>
                <w:color w:val="000000"/>
                <w:szCs w:val="21"/>
              </w:rPr>
              <w:t>6</w:t>
            </w:r>
            <w:r>
              <w:rPr>
                <w:rFonts w:ascii="Times New Roman" w:hAnsi="Times New Roman"/>
                <w:color w:val="000000"/>
                <w:szCs w:val="21"/>
              </w:rPr>
              <w:t>b</w:t>
            </w:r>
          </w:p>
        </w:tc>
        <w:tc>
          <w:tcPr>
            <w:tcW w:w="1984" w:type="dxa"/>
            <w:tcBorders>
              <w:left w:val="nil"/>
              <w:right w:val="nil"/>
            </w:tcBorders>
            <w:vAlign w:val="center"/>
          </w:tcPr>
          <w:p w14:paraId="00E70DFF"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1</w:t>
            </w:r>
            <w:r>
              <w:rPr>
                <w:rFonts w:ascii="Times New Roman" w:hAnsi="Times New Roman"/>
                <w:color w:val="000000"/>
                <w:szCs w:val="21"/>
              </w:rPr>
              <w:t>55b</w:t>
            </w:r>
          </w:p>
        </w:tc>
        <w:tc>
          <w:tcPr>
            <w:tcW w:w="1276" w:type="dxa"/>
            <w:tcBorders>
              <w:left w:val="nil"/>
              <w:right w:val="nil"/>
            </w:tcBorders>
            <w:vAlign w:val="center"/>
          </w:tcPr>
          <w:p w14:paraId="3B10A7C2"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214</w:t>
            </w:r>
            <w:r>
              <w:rPr>
                <w:rFonts w:ascii="Times New Roman" w:hAnsi="Times New Roman"/>
                <w:color w:val="000000"/>
                <w:szCs w:val="21"/>
              </w:rPr>
              <w:t>a</w:t>
            </w:r>
          </w:p>
        </w:tc>
        <w:tc>
          <w:tcPr>
            <w:tcW w:w="1418" w:type="dxa"/>
            <w:tcBorders>
              <w:left w:val="nil"/>
              <w:right w:val="nil"/>
            </w:tcBorders>
            <w:vAlign w:val="center"/>
          </w:tcPr>
          <w:p w14:paraId="09009932"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13</w:t>
            </w:r>
            <w:r w:rsidR="00EC44B9">
              <w:rPr>
                <w:rFonts w:ascii="Times New Roman" w:hAnsi="Times New Roman"/>
                <w:color w:val="000000"/>
                <w:szCs w:val="21"/>
              </w:rPr>
              <w:t>3</w:t>
            </w:r>
            <w:r>
              <w:rPr>
                <w:rFonts w:ascii="Times New Roman" w:hAnsi="Times New Roman"/>
                <w:color w:val="000000"/>
                <w:szCs w:val="21"/>
              </w:rPr>
              <w:t>b</w:t>
            </w:r>
          </w:p>
        </w:tc>
      </w:tr>
      <w:tr w:rsidR="00C925AE" w:rsidRPr="005422D5" w14:paraId="1D640EB8" w14:textId="77777777" w:rsidTr="00C925AE">
        <w:tc>
          <w:tcPr>
            <w:tcW w:w="896" w:type="dxa"/>
            <w:vMerge/>
            <w:shd w:val="clear" w:color="auto" w:fill="auto"/>
            <w:vAlign w:val="center"/>
          </w:tcPr>
          <w:p w14:paraId="18094BF4" w14:textId="77777777" w:rsidR="00C925AE" w:rsidRPr="005422D5" w:rsidRDefault="00C925AE" w:rsidP="00C925AE">
            <w:pPr>
              <w:jc w:val="center"/>
              <w:rPr>
                <w:rFonts w:ascii="Times New Roman" w:hAnsi="Times New Roman"/>
                <w:b/>
                <w:bCs/>
                <w:color w:val="000000"/>
                <w:szCs w:val="21"/>
              </w:rPr>
            </w:pPr>
          </w:p>
        </w:tc>
        <w:tc>
          <w:tcPr>
            <w:tcW w:w="1394" w:type="dxa"/>
            <w:shd w:val="clear" w:color="auto" w:fill="auto"/>
            <w:vAlign w:val="center"/>
          </w:tcPr>
          <w:p w14:paraId="37B39699"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NAG</w:t>
            </w:r>
          </w:p>
        </w:tc>
        <w:tc>
          <w:tcPr>
            <w:tcW w:w="1177" w:type="dxa"/>
            <w:shd w:val="clear" w:color="auto" w:fill="auto"/>
            <w:vAlign w:val="center"/>
          </w:tcPr>
          <w:p w14:paraId="7FA545F1" w14:textId="77777777" w:rsidR="00C925AE" w:rsidRPr="005422D5" w:rsidRDefault="00EC44B9" w:rsidP="00C925AE">
            <w:pPr>
              <w:jc w:val="center"/>
              <w:rPr>
                <w:rFonts w:ascii="Times New Roman" w:hAnsi="Times New Roman"/>
                <w:color w:val="000000"/>
                <w:szCs w:val="21"/>
              </w:rPr>
            </w:pPr>
            <w:r>
              <w:rPr>
                <w:rFonts w:ascii="Times New Roman" w:hAnsi="Times New Roman"/>
                <w:color w:val="000000"/>
                <w:szCs w:val="21"/>
              </w:rPr>
              <w:t>40</w:t>
            </w:r>
            <w:r w:rsidR="00C925AE">
              <w:rPr>
                <w:rFonts w:ascii="Times New Roman" w:hAnsi="Times New Roman"/>
                <w:color w:val="000000"/>
                <w:szCs w:val="21"/>
              </w:rPr>
              <w:t>b</w:t>
            </w:r>
          </w:p>
        </w:tc>
        <w:tc>
          <w:tcPr>
            <w:tcW w:w="1778" w:type="dxa"/>
            <w:shd w:val="clear" w:color="auto" w:fill="auto"/>
            <w:vAlign w:val="center"/>
          </w:tcPr>
          <w:p w14:paraId="02793101"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17</w:t>
            </w:r>
            <w:r w:rsidR="00EC44B9">
              <w:rPr>
                <w:rFonts w:ascii="Times New Roman" w:hAnsi="Times New Roman"/>
                <w:color w:val="000000"/>
                <w:szCs w:val="21"/>
              </w:rPr>
              <w:t>6</w:t>
            </w:r>
            <w:r>
              <w:rPr>
                <w:rFonts w:ascii="Times New Roman" w:hAnsi="Times New Roman"/>
                <w:color w:val="000000"/>
                <w:szCs w:val="21"/>
              </w:rPr>
              <w:t>a</w:t>
            </w:r>
          </w:p>
        </w:tc>
        <w:tc>
          <w:tcPr>
            <w:tcW w:w="1276" w:type="dxa"/>
            <w:shd w:val="clear" w:color="auto" w:fill="auto"/>
            <w:vAlign w:val="center"/>
          </w:tcPr>
          <w:p w14:paraId="7E59AFFA"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2</w:t>
            </w:r>
            <w:r w:rsidR="00EC44B9">
              <w:rPr>
                <w:rFonts w:ascii="Times New Roman" w:hAnsi="Times New Roman"/>
                <w:color w:val="000000"/>
                <w:szCs w:val="21"/>
              </w:rPr>
              <w:t>8</w:t>
            </w:r>
            <w:r>
              <w:rPr>
                <w:rFonts w:ascii="Times New Roman" w:hAnsi="Times New Roman"/>
                <w:color w:val="000000"/>
                <w:szCs w:val="21"/>
              </w:rPr>
              <w:t>b</w:t>
            </w:r>
          </w:p>
        </w:tc>
        <w:tc>
          <w:tcPr>
            <w:tcW w:w="1984" w:type="dxa"/>
            <w:vAlign w:val="center"/>
          </w:tcPr>
          <w:p w14:paraId="51C10800"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49</w:t>
            </w:r>
            <w:r>
              <w:rPr>
                <w:rFonts w:ascii="Times New Roman" w:hAnsi="Times New Roman"/>
                <w:color w:val="000000"/>
                <w:szCs w:val="21"/>
              </w:rPr>
              <w:t>b</w:t>
            </w:r>
          </w:p>
        </w:tc>
        <w:tc>
          <w:tcPr>
            <w:tcW w:w="1276" w:type="dxa"/>
            <w:vAlign w:val="center"/>
          </w:tcPr>
          <w:p w14:paraId="755CD46B"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1</w:t>
            </w:r>
            <w:r w:rsidR="00EC44B9">
              <w:rPr>
                <w:rFonts w:ascii="Times New Roman" w:hAnsi="Times New Roman" w:hint="eastAsia"/>
                <w:color w:val="000000"/>
                <w:szCs w:val="21"/>
              </w:rPr>
              <w:t>1</w:t>
            </w:r>
            <w:r w:rsidR="00EC44B9">
              <w:rPr>
                <w:rFonts w:ascii="Times New Roman" w:hAnsi="Times New Roman"/>
                <w:color w:val="000000"/>
                <w:szCs w:val="21"/>
              </w:rPr>
              <w:t>4</w:t>
            </w:r>
            <w:r>
              <w:rPr>
                <w:rFonts w:ascii="Times New Roman" w:hAnsi="Times New Roman"/>
                <w:color w:val="000000"/>
                <w:szCs w:val="21"/>
              </w:rPr>
              <w:t>a</w:t>
            </w:r>
          </w:p>
        </w:tc>
        <w:tc>
          <w:tcPr>
            <w:tcW w:w="1418" w:type="dxa"/>
            <w:vAlign w:val="center"/>
          </w:tcPr>
          <w:p w14:paraId="054E06B5"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6</w:t>
            </w:r>
            <w:r w:rsidR="00EC44B9">
              <w:rPr>
                <w:rFonts w:ascii="Times New Roman" w:hAnsi="Times New Roman"/>
                <w:color w:val="000000"/>
                <w:szCs w:val="21"/>
              </w:rPr>
              <w:t>4</w:t>
            </w:r>
            <w:r>
              <w:rPr>
                <w:rFonts w:ascii="Times New Roman" w:hAnsi="Times New Roman"/>
                <w:color w:val="000000"/>
                <w:szCs w:val="21"/>
              </w:rPr>
              <w:t>b</w:t>
            </w:r>
          </w:p>
        </w:tc>
      </w:tr>
      <w:tr w:rsidR="00C925AE" w:rsidRPr="005422D5" w14:paraId="3C02BC22" w14:textId="77777777" w:rsidTr="00C925AE">
        <w:tc>
          <w:tcPr>
            <w:tcW w:w="896" w:type="dxa"/>
            <w:vMerge/>
            <w:tcBorders>
              <w:left w:val="nil"/>
              <w:right w:val="nil"/>
            </w:tcBorders>
            <w:shd w:val="clear" w:color="auto" w:fill="auto"/>
            <w:vAlign w:val="center"/>
          </w:tcPr>
          <w:p w14:paraId="22956ED4" w14:textId="77777777" w:rsidR="00C925AE" w:rsidRPr="005422D5" w:rsidRDefault="00C925AE" w:rsidP="00C925AE">
            <w:pPr>
              <w:jc w:val="center"/>
              <w:rPr>
                <w:rFonts w:ascii="Times New Roman" w:hAnsi="Times New Roman"/>
                <w:b/>
                <w:bCs/>
                <w:color w:val="000000"/>
                <w:szCs w:val="21"/>
              </w:rPr>
            </w:pPr>
          </w:p>
        </w:tc>
        <w:tc>
          <w:tcPr>
            <w:tcW w:w="1394" w:type="dxa"/>
            <w:tcBorders>
              <w:left w:val="nil"/>
              <w:right w:val="nil"/>
            </w:tcBorders>
            <w:shd w:val="clear" w:color="auto" w:fill="auto"/>
            <w:vAlign w:val="center"/>
          </w:tcPr>
          <w:p w14:paraId="59C98784"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LAP</w:t>
            </w:r>
          </w:p>
        </w:tc>
        <w:tc>
          <w:tcPr>
            <w:tcW w:w="1177" w:type="dxa"/>
            <w:tcBorders>
              <w:left w:val="nil"/>
              <w:right w:val="nil"/>
            </w:tcBorders>
            <w:shd w:val="clear" w:color="auto" w:fill="auto"/>
            <w:vAlign w:val="center"/>
          </w:tcPr>
          <w:p w14:paraId="2360BE41" w14:textId="77777777" w:rsidR="00C925AE" w:rsidRPr="005422D5" w:rsidRDefault="00EC44B9" w:rsidP="00EC44B9">
            <w:pPr>
              <w:jc w:val="center"/>
              <w:rPr>
                <w:rFonts w:ascii="Times New Roman" w:hAnsi="Times New Roman"/>
                <w:color w:val="000000"/>
                <w:szCs w:val="21"/>
              </w:rPr>
            </w:pPr>
            <w:r>
              <w:rPr>
                <w:rFonts w:ascii="Times New Roman" w:hAnsi="Times New Roman"/>
                <w:color w:val="000000"/>
                <w:szCs w:val="21"/>
              </w:rPr>
              <w:t>67</w:t>
            </w:r>
            <w:r w:rsidR="00C925AE">
              <w:rPr>
                <w:rFonts w:ascii="Times New Roman" w:hAnsi="Times New Roman"/>
                <w:color w:val="000000"/>
                <w:szCs w:val="21"/>
              </w:rPr>
              <w:t>c</w:t>
            </w:r>
          </w:p>
        </w:tc>
        <w:tc>
          <w:tcPr>
            <w:tcW w:w="1778" w:type="dxa"/>
            <w:tcBorders>
              <w:left w:val="nil"/>
              <w:right w:val="nil"/>
            </w:tcBorders>
            <w:shd w:val="clear" w:color="auto" w:fill="auto"/>
            <w:vAlign w:val="center"/>
          </w:tcPr>
          <w:p w14:paraId="516F7B49"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3</w:t>
            </w:r>
            <w:r w:rsidR="00EC44B9">
              <w:rPr>
                <w:rFonts w:ascii="Times New Roman" w:hAnsi="Times New Roman"/>
                <w:color w:val="000000"/>
                <w:szCs w:val="21"/>
              </w:rPr>
              <w:t>59</w:t>
            </w:r>
            <w:r>
              <w:rPr>
                <w:rFonts w:ascii="Times New Roman" w:hAnsi="Times New Roman"/>
                <w:color w:val="000000"/>
                <w:szCs w:val="21"/>
              </w:rPr>
              <w:t>a</w:t>
            </w:r>
          </w:p>
        </w:tc>
        <w:tc>
          <w:tcPr>
            <w:tcW w:w="1276" w:type="dxa"/>
            <w:tcBorders>
              <w:left w:val="nil"/>
              <w:right w:val="nil"/>
            </w:tcBorders>
            <w:shd w:val="clear" w:color="auto" w:fill="auto"/>
            <w:vAlign w:val="center"/>
          </w:tcPr>
          <w:p w14:paraId="3CD977C9"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242</w:t>
            </w:r>
            <w:r>
              <w:rPr>
                <w:rFonts w:ascii="Times New Roman" w:hAnsi="Times New Roman"/>
                <w:color w:val="000000"/>
                <w:szCs w:val="21"/>
              </w:rPr>
              <w:t>b</w:t>
            </w:r>
          </w:p>
        </w:tc>
        <w:tc>
          <w:tcPr>
            <w:tcW w:w="1984" w:type="dxa"/>
            <w:tcBorders>
              <w:left w:val="nil"/>
              <w:right w:val="nil"/>
            </w:tcBorders>
            <w:vAlign w:val="center"/>
          </w:tcPr>
          <w:p w14:paraId="7DD532CE"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14</w:t>
            </w:r>
            <w:r w:rsidR="00EC44B9">
              <w:rPr>
                <w:rFonts w:ascii="Times New Roman" w:hAnsi="Times New Roman"/>
                <w:color w:val="000000"/>
                <w:szCs w:val="21"/>
              </w:rPr>
              <w:t>3</w:t>
            </w:r>
            <w:r>
              <w:rPr>
                <w:rFonts w:ascii="Times New Roman" w:hAnsi="Times New Roman"/>
                <w:color w:val="000000"/>
                <w:szCs w:val="21"/>
              </w:rPr>
              <w:t>c</w:t>
            </w:r>
          </w:p>
        </w:tc>
        <w:tc>
          <w:tcPr>
            <w:tcW w:w="1276" w:type="dxa"/>
            <w:tcBorders>
              <w:left w:val="nil"/>
              <w:right w:val="nil"/>
            </w:tcBorders>
            <w:vAlign w:val="center"/>
          </w:tcPr>
          <w:p w14:paraId="770B1267"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223</w:t>
            </w:r>
            <w:r>
              <w:rPr>
                <w:rFonts w:ascii="Times New Roman" w:hAnsi="Times New Roman"/>
                <w:color w:val="000000"/>
                <w:szCs w:val="21"/>
              </w:rPr>
              <w:t>b</w:t>
            </w:r>
          </w:p>
        </w:tc>
        <w:tc>
          <w:tcPr>
            <w:tcW w:w="1418" w:type="dxa"/>
            <w:tcBorders>
              <w:left w:val="nil"/>
              <w:right w:val="nil"/>
            </w:tcBorders>
            <w:vAlign w:val="center"/>
          </w:tcPr>
          <w:p w14:paraId="7ECDE623"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256</w:t>
            </w:r>
            <w:r>
              <w:rPr>
                <w:rFonts w:ascii="Times New Roman" w:hAnsi="Times New Roman"/>
                <w:color w:val="000000"/>
                <w:szCs w:val="21"/>
              </w:rPr>
              <w:t>a</w:t>
            </w:r>
          </w:p>
        </w:tc>
      </w:tr>
      <w:tr w:rsidR="00C925AE" w:rsidRPr="005422D5" w14:paraId="216D2D03" w14:textId="77777777" w:rsidTr="00C925AE">
        <w:tc>
          <w:tcPr>
            <w:tcW w:w="896" w:type="dxa"/>
            <w:vMerge/>
            <w:tcBorders>
              <w:bottom w:val="single" w:sz="8" w:space="0" w:color="000000"/>
            </w:tcBorders>
            <w:shd w:val="clear" w:color="auto" w:fill="auto"/>
            <w:vAlign w:val="center"/>
          </w:tcPr>
          <w:p w14:paraId="4FF84216" w14:textId="77777777" w:rsidR="00C925AE" w:rsidRPr="005422D5" w:rsidRDefault="00C925AE" w:rsidP="00C925AE">
            <w:pPr>
              <w:jc w:val="center"/>
              <w:rPr>
                <w:rFonts w:ascii="Times New Roman" w:hAnsi="Times New Roman"/>
                <w:b/>
                <w:bCs/>
                <w:color w:val="000000"/>
                <w:szCs w:val="21"/>
              </w:rPr>
            </w:pPr>
          </w:p>
        </w:tc>
        <w:tc>
          <w:tcPr>
            <w:tcW w:w="1394" w:type="dxa"/>
            <w:shd w:val="clear" w:color="auto" w:fill="auto"/>
            <w:vAlign w:val="center"/>
          </w:tcPr>
          <w:p w14:paraId="020C28C0"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AP</w:t>
            </w:r>
          </w:p>
        </w:tc>
        <w:tc>
          <w:tcPr>
            <w:tcW w:w="1177" w:type="dxa"/>
            <w:shd w:val="clear" w:color="auto" w:fill="auto"/>
            <w:vAlign w:val="center"/>
          </w:tcPr>
          <w:p w14:paraId="278410AA"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36</w:t>
            </w:r>
            <w:r w:rsidR="00EC44B9">
              <w:rPr>
                <w:rFonts w:ascii="Times New Roman" w:hAnsi="Times New Roman"/>
                <w:color w:val="000000"/>
                <w:szCs w:val="21"/>
              </w:rPr>
              <w:t>6</w:t>
            </w:r>
            <w:r>
              <w:rPr>
                <w:rFonts w:ascii="Times New Roman" w:hAnsi="Times New Roman"/>
                <w:color w:val="000000"/>
                <w:szCs w:val="21"/>
              </w:rPr>
              <w:t>b</w:t>
            </w:r>
          </w:p>
        </w:tc>
        <w:tc>
          <w:tcPr>
            <w:tcW w:w="1778" w:type="dxa"/>
            <w:shd w:val="clear" w:color="auto" w:fill="auto"/>
            <w:vAlign w:val="center"/>
          </w:tcPr>
          <w:p w14:paraId="1080051B"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28</w:t>
            </w:r>
            <w:r w:rsidR="00EC44B9">
              <w:rPr>
                <w:rFonts w:ascii="Times New Roman" w:hAnsi="Times New Roman"/>
                <w:color w:val="000000"/>
                <w:szCs w:val="21"/>
              </w:rPr>
              <w:t>5</w:t>
            </w:r>
            <w:r>
              <w:rPr>
                <w:rFonts w:ascii="Times New Roman" w:hAnsi="Times New Roman"/>
                <w:color w:val="000000"/>
                <w:szCs w:val="21"/>
              </w:rPr>
              <w:t>b</w:t>
            </w:r>
          </w:p>
        </w:tc>
        <w:tc>
          <w:tcPr>
            <w:tcW w:w="1276" w:type="dxa"/>
            <w:shd w:val="clear" w:color="auto" w:fill="auto"/>
            <w:vAlign w:val="center"/>
          </w:tcPr>
          <w:p w14:paraId="1A50A1E5" w14:textId="77777777" w:rsidR="00C925AE" w:rsidRPr="005422D5" w:rsidRDefault="00C925AE" w:rsidP="00EC44B9">
            <w:pPr>
              <w:jc w:val="center"/>
              <w:rPr>
                <w:rFonts w:ascii="Times New Roman" w:hAnsi="Times New Roman"/>
                <w:color w:val="000000"/>
                <w:szCs w:val="21"/>
              </w:rPr>
            </w:pPr>
            <w:r w:rsidRPr="005422D5">
              <w:rPr>
                <w:rFonts w:ascii="Times New Roman" w:hAnsi="Times New Roman"/>
                <w:color w:val="000000"/>
                <w:szCs w:val="21"/>
              </w:rPr>
              <w:t>994</w:t>
            </w:r>
            <w:r>
              <w:rPr>
                <w:rFonts w:ascii="Times New Roman" w:hAnsi="Times New Roman"/>
                <w:color w:val="000000"/>
                <w:szCs w:val="21"/>
              </w:rPr>
              <w:t>a</w:t>
            </w:r>
          </w:p>
        </w:tc>
        <w:tc>
          <w:tcPr>
            <w:tcW w:w="1984" w:type="dxa"/>
            <w:vAlign w:val="center"/>
          </w:tcPr>
          <w:p w14:paraId="225F93CD"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842</w:t>
            </w:r>
            <w:r>
              <w:rPr>
                <w:rFonts w:ascii="Times New Roman" w:hAnsi="Times New Roman"/>
                <w:color w:val="000000"/>
                <w:szCs w:val="21"/>
              </w:rPr>
              <w:t>a</w:t>
            </w:r>
          </w:p>
        </w:tc>
        <w:tc>
          <w:tcPr>
            <w:tcW w:w="1276" w:type="dxa"/>
            <w:vAlign w:val="center"/>
          </w:tcPr>
          <w:p w14:paraId="47B5EF7F"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365</w:t>
            </w:r>
            <w:r>
              <w:rPr>
                <w:rFonts w:ascii="Times New Roman" w:hAnsi="Times New Roman"/>
                <w:color w:val="000000"/>
                <w:szCs w:val="21"/>
              </w:rPr>
              <w:t>c</w:t>
            </w:r>
          </w:p>
        </w:tc>
        <w:tc>
          <w:tcPr>
            <w:tcW w:w="1418" w:type="dxa"/>
            <w:vAlign w:val="center"/>
          </w:tcPr>
          <w:p w14:paraId="29B1B4AD" w14:textId="77777777" w:rsidR="00C925AE" w:rsidRPr="005422D5" w:rsidRDefault="00C925AE" w:rsidP="00EC44B9">
            <w:pPr>
              <w:jc w:val="center"/>
              <w:rPr>
                <w:rFonts w:ascii="Times New Roman" w:hAnsi="Times New Roman"/>
                <w:color w:val="000000"/>
                <w:szCs w:val="21"/>
              </w:rPr>
            </w:pPr>
            <w:r>
              <w:rPr>
                <w:rFonts w:ascii="Times New Roman" w:hAnsi="Times New Roman" w:hint="eastAsia"/>
                <w:color w:val="000000"/>
                <w:szCs w:val="21"/>
              </w:rPr>
              <w:t>55</w:t>
            </w:r>
            <w:r w:rsidR="00EC44B9">
              <w:rPr>
                <w:rFonts w:ascii="Times New Roman" w:hAnsi="Times New Roman"/>
                <w:color w:val="000000"/>
                <w:szCs w:val="21"/>
              </w:rPr>
              <w:t>7</w:t>
            </w:r>
            <w:r>
              <w:rPr>
                <w:rFonts w:ascii="Times New Roman" w:hAnsi="Times New Roman"/>
                <w:color w:val="000000"/>
                <w:szCs w:val="21"/>
              </w:rPr>
              <w:t>b</w:t>
            </w:r>
          </w:p>
        </w:tc>
      </w:tr>
      <w:tr w:rsidR="00C925AE" w:rsidRPr="005422D5" w14:paraId="07ED0E1C" w14:textId="77777777" w:rsidTr="00C925AE">
        <w:tc>
          <w:tcPr>
            <w:tcW w:w="896" w:type="dxa"/>
            <w:vMerge w:val="restart"/>
            <w:tcBorders>
              <w:top w:val="single" w:sz="8" w:space="0" w:color="000000"/>
            </w:tcBorders>
            <w:shd w:val="clear" w:color="auto" w:fill="auto"/>
            <w:vAlign w:val="center"/>
          </w:tcPr>
          <w:p w14:paraId="74648F99" w14:textId="77777777" w:rsidR="00C925AE" w:rsidRPr="005422D5" w:rsidRDefault="00C925AE" w:rsidP="00C925AE">
            <w:pPr>
              <w:jc w:val="center"/>
              <w:rPr>
                <w:rFonts w:ascii="Times New Roman" w:hAnsi="Times New Roman"/>
                <w:b/>
                <w:bCs/>
                <w:color w:val="000000"/>
                <w:sz w:val="18"/>
                <w:szCs w:val="18"/>
              </w:rPr>
            </w:pPr>
            <w:r w:rsidRPr="005422D5">
              <w:rPr>
                <w:rFonts w:ascii="Times New Roman" w:hAnsi="Times New Roman" w:hint="eastAsia"/>
                <w:b/>
                <w:bCs/>
                <w:color w:val="000000"/>
                <w:sz w:val="18"/>
                <w:szCs w:val="18"/>
              </w:rPr>
              <w:t>PLFAs</w:t>
            </w:r>
          </w:p>
          <w:p w14:paraId="50E5D3AC" w14:textId="77777777" w:rsidR="00C925AE" w:rsidRPr="005422D5" w:rsidRDefault="00C925AE" w:rsidP="00C925AE">
            <w:pPr>
              <w:jc w:val="center"/>
              <w:rPr>
                <w:rFonts w:ascii="Times New Roman" w:hAnsi="Times New Roman"/>
                <w:b/>
                <w:bCs/>
                <w:color w:val="000000"/>
                <w:szCs w:val="21"/>
              </w:rPr>
            </w:pPr>
            <w:r w:rsidRPr="005422D5">
              <w:rPr>
                <w:rFonts w:ascii="Times New Roman" w:hAnsi="Times New Roman" w:hint="eastAsia"/>
                <w:b/>
                <w:bCs/>
                <w:color w:val="000000"/>
                <w:sz w:val="18"/>
                <w:szCs w:val="18"/>
              </w:rPr>
              <w:t xml:space="preserve"> (nmolg</w:t>
            </w:r>
            <w:r w:rsidRPr="005422D5">
              <w:rPr>
                <w:rFonts w:ascii="Times New Roman" w:hAnsi="Times New Roman"/>
                <w:b/>
                <w:bCs/>
                <w:color w:val="000000"/>
                <w:kern w:val="0"/>
                <w:sz w:val="18"/>
                <w:szCs w:val="18"/>
                <w:vertAlign w:val="superscript"/>
              </w:rPr>
              <w:t>−1</w:t>
            </w:r>
            <w:r w:rsidRPr="005422D5">
              <w:rPr>
                <w:rFonts w:ascii="Times New Roman" w:hAnsi="Times New Roman" w:hint="eastAsia"/>
                <w:b/>
                <w:bCs/>
                <w:color w:val="000000"/>
                <w:sz w:val="18"/>
                <w:szCs w:val="18"/>
              </w:rPr>
              <w:t>)</w:t>
            </w:r>
            <w:r w:rsidR="00EC44B9" w:rsidRPr="00EC44B9">
              <w:rPr>
                <w:rFonts w:ascii="Times New Roman" w:hAnsi="Times New Roman" w:hint="eastAsia"/>
                <w:b/>
                <w:bCs/>
                <w:color w:val="000000"/>
                <w:sz w:val="18"/>
                <w:szCs w:val="18"/>
                <w:vertAlign w:val="superscript"/>
              </w:rPr>
              <w:t>**</w:t>
            </w:r>
          </w:p>
        </w:tc>
        <w:tc>
          <w:tcPr>
            <w:tcW w:w="1394" w:type="dxa"/>
            <w:tcBorders>
              <w:top w:val="single" w:sz="8" w:space="0" w:color="000000"/>
              <w:left w:val="nil"/>
              <w:right w:val="nil"/>
            </w:tcBorders>
            <w:shd w:val="clear" w:color="auto" w:fill="auto"/>
            <w:vAlign w:val="center"/>
          </w:tcPr>
          <w:p w14:paraId="1BF64753"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tPLFAs</w:t>
            </w:r>
          </w:p>
        </w:tc>
        <w:tc>
          <w:tcPr>
            <w:tcW w:w="1177" w:type="dxa"/>
            <w:tcBorders>
              <w:top w:val="single" w:sz="8" w:space="0" w:color="000000"/>
            </w:tcBorders>
            <w:shd w:val="clear" w:color="auto" w:fill="auto"/>
            <w:vAlign w:val="center"/>
          </w:tcPr>
          <w:p w14:paraId="521B0CD3"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11.75</w:t>
            </w:r>
            <w:r>
              <w:rPr>
                <w:rFonts w:ascii="Times New Roman" w:hAnsi="Times New Roman"/>
                <w:color w:val="000000"/>
                <w:szCs w:val="21"/>
              </w:rPr>
              <w:t>a</w:t>
            </w:r>
          </w:p>
        </w:tc>
        <w:tc>
          <w:tcPr>
            <w:tcW w:w="1778" w:type="dxa"/>
            <w:tcBorders>
              <w:top w:val="single" w:sz="8" w:space="0" w:color="000000"/>
              <w:left w:val="nil"/>
              <w:right w:val="nil"/>
            </w:tcBorders>
            <w:shd w:val="clear" w:color="auto" w:fill="auto"/>
            <w:vAlign w:val="center"/>
          </w:tcPr>
          <w:p w14:paraId="72C7D40A"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9.59</w:t>
            </w:r>
            <w:r>
              <w:rPr>
                <w:rFonts w:ascii="Times New Roman" w:hAnsi="Times New Roman"/>
                <w:color w:val="000000"/>
                <w:szCs w:val="21"/>
              </w:rPr>
              <w:t>b</w:t>
            </w:r>
          </w:p>
        </w:tc>
        <w:tc>
          <w:tcPr>
            <w:tcW w:w="1276" w:type="dxa"/>
            <w:tcBorders>
              <w:top w:val="single" w:sz="8" w:space="0" w:color="000000"/>
            </w:tcBorders>
            <w:shd w:val="clear" w:color="auto" w:fill="auto"/>
            <w:vAlign w:val="center"/>
          </w:tcPr>
          <w:p w14:paraId="771E7838"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7.67</w:t>
            </w:r>
            <w:r>
              <w:rPr>
                <w:rFonts w:ascii="Times New Roman" w:hAnsi="Times New Roman"/>
                <w:color w:val="000000"/>
                <w:szCs w:val="21"/>
              </w:rPr>
              <w:t>c</w:t>
            </w:r>
          </w:p>
        </w:tc>
        <w:tc>
          <w:tcPr>
            <w:tcW w:w="1984" w:type="dxa"/>
            <w:tcBorders>
              <w:top w:val="single" w:sz="8" w:space="0" w:color="000000"/>
            </w:tcBorders>
            <w:vAlign w:val="center"/>
          </w:tcPr>
          <w:p w14:paraId="66F6EE75"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6.32</w:t>
            </w:r>
            <w:r>
              <w:rPr>
                <w:rFonts w:ascii="Times New Roman" w:hAnsi="Times New Roman"/>
                <w:color w:val="000000"/>
                <w:szCs w:val="21"/>
              </w:rPr>
              <w:t>a</w:t>
            </w:r>
          </w:p>
        </w:tc>
        <w:tc>
          <w:tcPr>
            <w:tcW w:w="1276" w:type="dxa"/>
            <w:tcBorders>
              <w:top w:val="single" w:sz="8" w:space="0" w:color="000000"/>
            </w:tcBorders>
            <w:vAlign w:val="center"/>
          </w:tcPr>
          <w:p w14:paraId="2A26F0EC"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5.23</w:t>
            </w:r>
            <w:r>
              <w:rPr>
                <w:rFonts w:ascii="Times New Roman" w:hAnsi="Times New Roman"/>
                <w:color w:val="000000"/>
                <w:szCs w:val="21"/>
              </w:rPr>
              <w:t>a</w:t>
            </w:r>
          </w:p>
        </w:tc>
        <w:tc>
          <w:tcPr>
            <w:tcW w:w="1418" w:type="dxa"/>
            <w:tcBorders>
              <w:top w:val="single" w:sz="8" w:space="0" w:color="000000"/>
            </w:tcBorders>
            <w:vAlign w:val="center"/>
          </w:tcPr>
          <w:p w14:paraId="32F54F39"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4.51</w:t>
            </w:r>
            <w:r>
              <w:rPr>
                <w:rFonts w:ascii="Times New Roman" w:hAnsi="Times New Roman"/>
                <w:color w:val="000000"/>
                <w:szCs w:val="21"/>
              </w:rPr>
              <w:t>b</w:t>
            </w:r>
          </w:p>
        </w:tc>
      </w:tr>
      <w:tr w:rsidR="00C925AE" w:rsidRPr="005422D5" w14:paraId="04B35036" w14:textId="77777777" w:rsidTr="00C925AE">
        <w:tc>
          <w:tcPr>
            <w:tcW w:w="896" w:type="dxa"/>
            <w:vMerge/>
            <w:shd w:val="clear" w:color="auto" w:fill="auto"/>
            <w:vAlign w:val="center"/>
          </w:tcPr>
          <w:p w14:paraId="2C42F7D4" w14:textId="77777777" w:rsidR="00C925AE" w:rsidRPr="005422D5" w:rsidRDefault="00C925AE" w:rsidP="00C925AE">
            <w:pPr>
              <w:jc w:val="center"/>
              <w:rPr>
                <w:rFonts w:ascii="Times New Roman" w:hAnsi="Times New Roman"/>
                <w:b/>
                <w:bCs/>
                <w:color w:val="000000"/>
                <w:szCs w:val="21"/>
              </w:rPr>
            </w:pPr>
          </w:p>
        </w:tc>
        <w:tc>
          <w:tcPr>
            <w:tcW w:w="1394" w:type="dxa"/>
            <w:shd w:val="clear" w:color="auto" w:fill="auto"/>
            <w:vAlign w:val="center"/>
          </w:tcPr>
          <w:p w14:paraId="202A4793"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Bacteria</w:t>
            </w:r>
          </w:p>
        </w:tc>
        <w:tc>
          <w:tcPr>
            <w:tcW w:w="1177" w:type="dxa"/>
            <w:shd w:val="clear" w:color="auto" w:fill="auto"/>
            <w:vAlign w:val="center"/>
          </w:tcPr>
          <w:p w14:paraId="110897CA"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5.67</w:t>
            </w:r>
            <w:r>
              <w:rPr>
                <w:rFonts w:ascii="Times New Roman" w:hAnsi="Times New Roman"/>
                <w:color w:val="000000"/>
                <w:szCs w:val="21"/>
              </w:rPr>
              <w:t>a</w:t>
            </w:r>
          </w:p>
        </w:tc>
        <w:tc>
          <w:tcPr>
            <w:tcW w:w="1778" w:type="dxa"/>
            <w:shd w:val="clear" w:color="auto" w:fill="auto"/>
            <w:vAlign w:val="center"/>
          </w:tcPr>
          <w:p w14:paraId="11B3DB81"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4.37</w:t>
            </w:r>
            <w:r>
              <w:rPr>
                <w:rFonts w:ascii="Times New Roman" w:hAnsi="Times New Roman"/>
                <w:color w:val="000000"/>
                <w:szCs w:val="21"/>
              </w:rPr>
              <w:t>b</w:t>
            </w:r>
          </w:p>
        </w:tc>
        <w:tc>
          <w:tcPr>
            <w:tcW w:w="1276" w:type="dxa"/>
            <w:shd w:val="clear" w:color="auto" w:fill="auto"/>
            <w:vAlign w:val="center"/>
          </w:tcPr>
          <w:p w14:paraId="3BF8A367"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4.25</w:t>
            </w:r>
            <w:r>
              <w:rPr>
                <w:rFonts w:ascii="Times New Roman" w:hAnsi="Times New Roman"/>
                <w:color w:val="000000"/>
                <w:szCs w:val="21"/>
              </w:rPr>
              <w:t>b</w:t>
            </w:r>
          </w:p>
        </w:tc>
        <w:tc>
          <w:tcPr>
            <w:tcW w:w="1984" w:type="dxa"/>
            <w:vAlign w:val="center"/>
          </w:tcPr>
          <w:p w14:paraId="4CA18175"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5.53</w:t>
            </w:r>
            <w:r>
              <w:rPr>
                <w:rFonts w:ascii="Times New Roman" w:hAnsi="Times New Roman"/>
                <w:color w:val="000000"/>
                <w:szCs w:val="21"/>
              </w:rPr>
              <w:t>a</w:t>
            </w:r>
          </w:p>
        </w:tc>
        <w:tc>
          <w:tcPr>
            <w:tcW w:w="1276" w:type="dxa"/>
            <w:vAlign w:val="center"/>
          </w:tcPr>
          <w:p w14:paraId="6AF03394"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4.71</w:t>
            </w:r>
            <w:r>
              <w:rPr>
                <w:rFonts w:ascii="Times New Roman" w:hAnsi="Times New Roman"/>
                <w:color w:val="000000"/>
                <w:szCs w:val="21"/>
              </w:rPr>
              <w:t>b</w:t>
            </w:r>
          </w:p>
        </w:tc>
        <w:tc>
          <w:tcPr>
            <w:tcW w:w="1418" w:type="dxa"/>
            <w:vAlign w:val="center"/>
          </w:tcPr>
          <w:p w14:paraId="1BF798F3"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3.47</w:t>
            </w:r>
            <w:r>
              <w:rPr>
                <w:rFonts w:ascii="Times New Roman" w:hAnsi="Times New Roman"/>
                <w:color w:val="000000"/>
                <w:szCs w:val="21"/>
              </w:rPr>
              <w:t>c</w:t>
            </w:r>
          </w:p>
        </w:tc>
      </w:tr>
      <w:tr w:rsidR="00C925AE" w:rsidRPr="005422D5" w14:paraId="0B3070E4" w14:textId="77777777" w:rsidTr="00C925AE">
        <w:tc>
          <w:tcPr>
            <w:tcW w:w="896" w:type="dxa"/>
            <w:vMerge/>
            <w:tcBorders>
              <w:left w:val="nil"/>
              <w:right w:val="nil"/>
            </w:tcBorders>
            <w:shd w:val="clear" w:color="auto" w:fill="auto"/>
            <w:vAlign w:val="center"/>
          </w:tcPr>
          <w:p w14:paraId="6E18E85A" w14:textId="77777777" w:rsidR="00C925AE" w:rsidRPr="005422D5" w:rsidRDefault="00C925AE" w:rsidP="00C925AE">
            <w:pPr>
              <w:jc w:val="center"/>
              <w:rPr>
                <w:rFonts w:ascii="Times New Roman" w:hAnsi="Times New Roman"/>
                <w:b/>
                <w:bCs/>
                <w:color w:val="000000"/>
                <w:szCs w:val="21"/>
              </w:rPr>
            </w:pPr>
          </w:p>
        </w:tc>
        <w:tc>
          <w:tcPr>
            <w:tcW w:w="1394" w:type="dxa"/>
            <w:tcBorders>
              <w:left w:val="nil"/>
              <w:right w:val="nil"/>
            </w:tcBorders>
            <w:shd w:val="clear" w:color="auto" w:fill="auto"/>
            <w:vAlign w:val="center"/>
          </w:tcPr>
          <w:p w14:paraId="4C96C280"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Fungi</w:t>
            </w:r>
          </w:p>
        </w:tc>
        <w:tc>
          <w:tcPr>
            <w:tcW w:w="1177" w:type="dxa"/>
            <w:tcBorders>
              <w:left w:val="nil"/>
              <w:right w:val="nil"/>
            </w:tcBorders>
            <w:shd w:val="clear" w:color="auto" w:fill="auto"/>
            <w:vAlign w:val="center"/>
          </w:tcPr>
          <w:p w14:paraId="4EB08170"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0.25</w:t>
            </w:r>
            <w:r>
              <w:rPr>
                <w:rFonts w:ascii="Times New Roman" w:hAnsi="Times New Roman"/>
                <w:color w:val="000000"/>
                <w:szCs w:val="21"/>
              </w:rPr>
              <w:t>c</w:t>
            </w:r>
          </w:p>
        </w:tc>
        <w:tc>
          <w:tcPr>
            <w:tcW w:w="1778" w:type="dxa"/>
            <w:tcBorders>
              <w:left w:val="nil"/>
              <w:right w:val="nil"/>
            </w:tcBorders>
            <w:shd w:val="clear" w:color="auto" w:fill="auto"/>
            <w:vAlign w:val="center"/>
          </w:tcPr>
          <w:p w14:paraId="646296D4"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0.41</w:t>
            </w:r>
            <w:r>
              <w:rPr>
                <w:rFonts w:ascii="Times New Roman" w:hAnsi="Times New Roman"/>
                <w:color w:val="000000"/>
                <w:szCs w:val="21"/>
              </w:rPr>
              <w:t>b</w:t>
            </w:r>
          </w:p>
        </w:tc>
        <w:tc>
          <w:tcPr>
            <w:tcW w:w="1276" w:type="dxa"/>
            <w:tcBorders>
              <w:left w:val="nil"/>
              <w:right w:val="nil"/>
            </w:tcBorders>
            <w:shd w:val="clear" w:color="auto" w:fill="auto"/>
            <w:vAlign w:val="center"/>
          </w:tcPr>
          <w:p w14:paraId="3541277F"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0.84</w:t>
            </w:r>
            <w:r>
              <w:rPr>
                <w:rFonts w:ascii="Times New Roman" w:hAnsi="Times New Roman"/>
                <w:color w:val="000000"/>
                <w:szCs w:val="21"/>
              </w:rPr>
              <w:t>a</w:t>
            </w:r>
          </w:p>
        </w:tc>
        <w:tc>
          <w:tcPr>
            <w:tcW w:w="1984" w:type="dxa"/>
            <w:tcBorders>
              <w:left w:val="nil"/>
              <w:right w:val="nil"/>
            </w:tcBorders>
            <w:vAlign w:val="center"/>
          </w:tcPr>
          <w:p w14:paraId="1F94FCDE"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0.46</w:t>
            </w:r>
            <w:r>
              <w:rPr>
                <w:rFonts w:ascii="Times New Roman" w:hAnsi="Times New Roman"/>
                <w:color w:val="000000"/>
                <w:szCs w:val="21"/>
              </w:rPr>
              <w:t>b</w:t>
            </w:r>
          </w:p>
        </w:tc>
        <w:tc>
          <w:tcPr>
            <w:tcW w:w="1276" w:type="dxa"/>
            <w:tcBorders>
              <w:left w:val="nil"/>
              <w:right w:val="nil"/>
            </w:tcBorders>
            <w:vAlign w:val="center"/>
          </w:tcPr>
          <w:p w14:paraId="31B5A04C"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0.25</w:t>
            </w:r>
            <w:r>
              <w:rPr>
                <w:rFonts w:ascii="Times New Roman" w:hAnsi="Times New Roman"/>
                <w:color w:val="000000"/>
                <w:szCs w:val="21"/>
              </w:rPr>
              <w:t>c</w:t>
            </w:r>
          </w:p>
        </w:tc>
        <w:tc>
          <w:tcPr>
            <w:tcW w:w="1418" w:type="dxa"/>
            <w:tcBorders>
              <w:left w:val="nil"/>
              <w:right w:val="nil"/>
            </w:tcBorders>
            <w:vAlign w:val="center"/>
          </w:tcPr>
          <w:p w14:paraId="1FD360AC"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0.82</w:t>
            </w:r>
            <w:r>
              <w:rPr>
                <w:rFonts w:ascii="Times New Roman" w:hAnsi="Times New Roman"/>
                <w:color w:val="000000"/>
                <w:szCs w:val="21"/>
              </w:rPr>
              <w:t>a</w:t>
            </w:r>
          </w:p>
        </w:tc>
      </w:tr>
      <w:tr w:rsidR="00C925AE" w:rsidRPr="005422D5" w14:paraId="5CDDE2D7" w14:textId="77777777" w:rsidTr="00C925AE">
        <w:tc>
          <w:tcPr>
            <w:tcW w:w="896" w:type="dxa"/>
            <w:vMerge/>
            <w:shd w:val="clear" w:color="auto" w:fill="auto"/>
            <w:vAlign w:val="center"/>
          </w:tcPr>
          <w:p w14:paraId="5C679C77" w14:textId="77777777" w:rsidR="00C925AE" w:rsidRPr="005422D5" w:rsidRDefault="00C925AE" w:rsidP="00C925AE">
            <w:pPr>
              <w:jc w:val="center"/>
              <w:rPr>
                <w:rFonts w:ascii="Times New Roman" w:hAnsi="Times New Roman"/>
                <w:b/>
                <w:bCs/>
                <w:color w:val="000000"/>
                <w:szCs w:val="21"/>
              </w:rPr>
            </w:pPr>
          </w:p>
        </w:tc>
        <w:tc>
          <w:tcPr>
            <w:tcW w:w="1394" w:type="dxa"/>
            <w:shd w:val="clear" w:color="auto" w:fill="auto"/>
            <w:vAlign w:val="center"/>
          </w:tcPr>
          <w:p w14:paraId="0DEA5F92"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F/B</w:t>
            </w:r>
          </w:p>
        </w:tc>
        <w:tc>
          <w:tcPr>
            <w:tcW w:w="1177" w:type="dxa"/>
            <w:shd w:val="clear" w:color="auto" w:fill="auto"/>
            <w:vAlign w:val="center"/>
          </w:tcPr>
          <w:p w14:paraId="73610B73"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0.04</w:t>
            </w:r>
            <w:r>
              <w:rPr>
                <w:rFonts w:ascii="Times New Roman" w:hAnsi="Times New Roman"/>
                <w:color w:val="000000"/>
                <w:szCs w:val="21"/>
              </w:rPr>
              <w:t>b</w:t>
            </w:r>
          </w:p>
        </w:tc>
        <w:tc>
          <w:tcPr>
            <w:tcW w:w="1778" w:type="dxa"/>
            <w:shd w:val="clear" w:color="auto" w:fill="auto"/>
            <w:vAlign w:val="center"/>
          </w:tcPr>
          <w:p w14:paraId="6D012972"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0.11</w:t>
            </w:r>
            <w:r>
              <w:rPr>
                <w:rFonts w:ascii="Times New Roman" w:hAnsi="Times New Roman"/>
                <w:color w:val="000000"/>
                <w:szCs w:val="21"/>
              </w:rPr>
              <w:t>a</w:t>
            </w:r>
          </w:p>
        </w:tc>
        <w:tc>
          <w:tcPr>
            <w:tcW w:w="1276" w:type="dxa"/>
            <w:shd w:val="clear" w:color="auto" w:fill="auto"/>
            <w:vAlign w:val="center"/>
          </w:tcPr>
          <w:p w14:paraId="609FDF31"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0.21</w:t>
            </w:r>
            <w:r>
              <w:rPr>
                <w:rFonts w:ascii="Times New Roman" w:hAnsi="Times New Roman"/>
                <w:color w:val="000000"/>
                <w:szCs w:val="21"/>
              </w:rPr>
              <w:t>a</w:t>
            </w:r>
          </w:p>
        </w:tc>
        <w:tc>
          <w:tcPr>
            <w:tcW w:w="1984" w:type="dxa"/>
            <w:vAlign w:val="center"/>
          </w:tcPr>
          <w:p w14:paraId="7042407A"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0.08</w:t>
            </w:r>
            <w:r>
              <w:rPr>
                <w:rFonts w:ascii="Times New Roman" w:hAnsi="Times New Roman"/>
                <w:color w:val="000000"/>
                <w:szCs w:val="21"/>
              </w:rPr>
              <w:t>b</w:t>
            </w:r>
          </w:p>
        </w:tc>
        <w:tc>
          <w:tcPr>
            <w:tcW w:w="1276" w:type="dxa"/>
            <w:vAlign w:val="center"/>
          </w:tcPr>
          <w:p w14:paraId="38B074D1"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0.05</w:t>
            </w:r>
            <w:r>
              <w:rPr>
                <w:rFonts w:ascii="Times New Roman" w:hAnsi="Times New Roman"/>
                <w:color w:val="000000"/>
                <w:szCs w:val="21"/>
              </w:rPr>
              <w:t>c</w:t>
            </w:r>
          </w:p>
        </w:tc>
        <w:tc>
          <w:tcPr>
            <w:tcW w:w="1418" w:type="dxa"/>
            <w:vAlign w:val="center"/>
          </w:tcPr>
          <w:p w14:paraId="647E505D"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0.26</w:t>
            </w:r>
            <w:r>
              <w:rPr>
                <w:rFonts w:ascii="Times New Roman" w:hAnsi="Times New Roman"/>
                <w:color w:val="000000"/>
                <w:szCs w:val="21"/>
              </w:rPr>
              <w:t>a</w:t>
            </w:r>
          </w:p>
        </w:tc>
      </w:tr>
      <w:tr w:rsidR="00C925AE" w:rsidRPr="005422D5" w14:paraId="39658504" w14:textId="77777777" w:rsidTr="00C925AE">
        <w:tc>
          <w:tcPr>
            <w:tcW w:w="896" w:type="dxa"/>
            <w:vMerge/>
            <w:tcBorders>
              <w:left w:val="nil"/>
              <w:right w:val="nil"/>
            </w:tcBorders>
            <w:shd w:val="clear" w:color="auto" w:fill="auto"/>
            <w:vAlign w:val="center"/>
          </w:tcPr>
          <w:p w14:paraId="475430E4" w14:textId="77777777" w:rsidR="00C925AE" w:rsidRPr="005422D5" w:rsidRDefault="00C925AE" w:rsidP="00C925AE">
            <w:pPr>
              <w:jc w:val="center"/>
              <w:rPr>
                <w:rFonts w:ascii="Times New Roman" w:hAnsi="Times New Roman"/>
                <w:b/>
                <w:bCs/>
                <w:color w:val="000000"/>
                <w:szCs w:val="21"/>
              </w:rPr>
            </w:pPr>
          </w:p>
        </w:tc>
        <w:tc>
          <w:tcPr>
            <w:tcW w:w="1394" w:type="dxa"/>
            <w:tcBorders>
              <w:left w:val="nil"/>
              <w:right w:val="nil"/>
            </w:tcBorders>
            <w:shd w:val="clear" w:color="auto" w:fill="auto"/>
            <w:vAlign w:val="center"/>
          </w:tcPr>
          <w:p w14:paraId="03E46C0E"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G</w:t>
            </w:r>
            <w:r w:rsidRPr="005422D5">
              <w:rPr>
                <w:rFonts w:ascii="Times New Roman" w:hAnsi="Times New Roman"/>
                <w:color w:val="000000"/>
                <w:szCs w:val="21"/>
                <w:vertAlign w:val="superscript"/>
              </w:rPr>
              <w:t>+</w:t>
            </w:r>
          </w:p>
        </w:tc>
        <w:tc>
          <w:tcPr>
            <w:tcW w:w="1177" w:type="dxa"/>
            <w:tcBorders>
              <w:left w:val="nil"/>
              <w:right w:val="nil"/>
            </w:tcBorders>
            <w:shd w:val="clear" w:color="auto" w:fill="auto"/>
            <w:vAlign w:val="center"/>
          </w:tcPr>
          <w:p w14:paraId="6D1204AA"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3.17</w:t>
            </w:r>
            <w:r>
              <w:rPr>
                <w:rFonts w:ascii="Times New Roman" w:hAnsi="Times New Roman"/>
                <w:color w:val="000000"/>
                <w:szCs w:val="21"/>
              </w:rPr>
              <w:t>a</w:t>
            </w:r>
          </w:p>
        </w:tc>
        <w:tc>
          <w:tcPr>
            <w:tcW w:w="1778" w:type="dxa"/>
            <w:tcBorders>
              <w:left w:val="nil"/>
              <w:right w:val="nil"/>
            </w:tcBorders>
            <w:shd w:val="clear" w:color="auto" w:fill="auto"/>
            <w:vAlign w:val="center"/>
          </w:tcPr>
          <w:p w14:paraId="6749D4B5"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2.26</w:t>
            </w:r>
            <w:r>
              <w:rPr>
                <w:rFonts w:ascii="Times New Roman" w:hAnsi="Times New Roman"/>
                <w:color w:val="000000"/>
                <w:szCs w:val="21"/>
              </w:rPr>
              <w:t>c</w:t>
            </w:r>
          </w:p>
        </w:tc>
        <w:tc>
          <w:tcPr>
            <w:tcW w:w="1276" w:type="dxa"/>
            <w:tcBorders>
              <w:left w:val="nil"/>
              <w:right w:val="nil"/>
            </w:tcBorders>
            <w:shd w:val="clear" w:color="auto" w:fill="auto"/>
            <w:vAlign w:val="center"/>
          </w:tcPr>
          <w:p w14:paraId="167213C6"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2.80</w:t>
            </w:r>
            <w:r>
              <w:rPr>
                <w:rFonts w:ascii="Times New Roman" w:hAnsi="Times New Roman"/>
                <w:color w:val="000000"/>
                <w:szCs w:val="21"/>
              </w:rPr>
              <w:t>b</w:t>
            </w:r>
          </w:p>
        </w:tc>
        <w:tc>
          <w:tcPr>
            <w:tcW w:w="1984" w:type="dxa"/>
            <w:tcBorders>
              <w:left w:val="nil"/>
              <w:right w:val="nil"/>
            </w:tcBorders>
            <w:vAlign w:val="center"/>
          </w:tcPr>
          <w:p w14:paraId="316D5B9D"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3.35</w:t>
            </w:r>
            <w:r>
              <w:rPr>
                <w:rFonts w:ascii="Times New Roman" w:hAnsi="Times New Roman"/>
                <w:color w:val="000000"/>
                <w:szCs w:val="21"/>
              </w:rPr>
              <w:t>a</w:t>
            </w:r>
          </w:p>
        </w:tc>
        <w:tc>
          <w:tcPr>
            <w:tcW w:w="1276" w:type="dxa"/>
            <w:tcBorders>
              <w:left w:val="nil"/>
              <w:right w:val="nil"/>
            </w:tcBorders>
            <w:vAlign w:val="center"/>
          </w:tcPr>
          <w:p w14:paraId="4B6050DA"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2.73</w:t>
            </w:r>
            <w:r>
              <w:rPr>
                <w:rFonts w:ascii="Times New Roman" w:hAnsi="Times New Roman"/>
                <w:color w:val="000000"/>
                <w:szCs w:val="21"/>
              </w:rPr>
              <w:t>b</w:t>
            </w:r>
          </w:p>
        </w:tc>
        <w:tc>
          <w:tcPr>
            <w:tcW w:w="1418" w:type="dxa"/>
            <w:tcBorders>
              <w:left w:val="nil"/>
              <w:right w:val="nil"/>
            </w:tcBorders>
            <w:vAlign w:val="center"/>
          </w:tcPr>
          <w:p w14:paraId="490AAB96"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2.23</w:t>
            </w:r>
            <w:r>
              <w:rPr>
                <w:rFonts w:ascii="Times New Roman" w:hAnsi="Times New Roman"/>
                <w:color w:val="000000"/>
                <w:szCs w:val="21"/>
              </w:rPr>
              <w:t>b</w:t>
            </w:r>
          </w:p>
        </w:tc>
      </w:tr>
      <w:tr w:rsidR="00C925AE" w:rsidRPr="005422D5" w14:paraId="67C23DC8" w14:textId="77777777" w:rsidTr="00C925AE">
        <w:tc>
          <w:tcPr>
            <w:tcW w:w="896" w:type="dxa"/>
            <w:vMerge/>
            <w:shd w:val="clear" w:color="auto" w:fill="auto"/>
            <w:vAlign w:val="center"/>
          </w:tcPr>
          <w:p w14:paraId="06ACB709" w14:textId="77777777" w:rsidR="00C925AE" w:rsidRPr="005422D5" w:rsidRDefault="00C925AE" w:rsidP="00C925AE">
            <w:pPr>
              <w:jc w:val="center"/>
              <w:rPr>
                <w:rFonts w:ascii="Times New Roman" w:hAnsi="Times New Roman"/>
                <w:b/>
                <w:bCs/>
                <w:color w:val="000000"/>
                <w:szCs w:val="21"/>
              </w:rPr>
            </w:pPr>
          </w:p>
        </w:tc>
        <w:tc>
          <w:tcPr>
            <w:tcW w:w="1394" w:type="dxa"/>
            <w:shd w:val="clear" w:color="auto" w:fill="auto"/>
            <w:vAlign w:val="center"/>
          </w:tcPr>
          <w:p w14:paraId="2AF679CF"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G</w:t>
            </w:r>
            <w:r w:rsidRPr="005422D5">
              <w:rPr>
                <w:rFonts w:ascii="Times New Roman" w:hAnsi="Times New Roman"/>
                <w:color w:val="000000"/>
                <w:sz w:val="22"/>
                <w:vertAlign w:val="superscript"/>
              </w:rPr>
              <w:t>−</w:t>
            </w:r>
          </w:p>
        </w:tc>
        <w:tc>
          <w:tcPr>
            <w:tcW w:w="1177" w:type="dxa"/>
            <w:shd w:val="clear" w:color="auto" w:fill="auto"/>
            <w:vAlign w:val="center"/>
          </w:tcPr>
          <w:p w14:paraId="4CABD41D"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2.16</w:t>
            </w:r>
            <w:r>
              <w:rPr>
                <w:rFonts w:ascii="Times New Roman" w:hAnsi="Times New Roman"/>
                <w:color w:val="000000"/>
                <w:szCs w:val="21"/>
              </w:rPr>
              <w:t>a</w:t>
            </w:r>
          </w:p>
        </w:tc>
        <w:tc>
          <w:tcPr>
            <w:tcW w:w="1778" w:type="dxa"/>
            <w:shd w:val="clear" w:color="auto" w:fill="auto"/>
            <w:vAlign w:val="center"/>
          </w:tcPr>
          <w:p w14:paraId="76F5352C"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1.81</w:t>
            </w:r>
            <w:r>
              <w:rPr>
                <w:rFonts w:ascii="Times New Roman" w:hAnsi="Times New Roman"/>
                <w:color w:val="000000"/>
                <w:szCs w:val="21"/>
              </w:rPr>
              <w:t>b</w:t>
            </w:r>
          </w:p>
        </w:tc>
        <w:tc>
          <w:tcPr>
            <w:tcW w:w="1276" w:type="dxa"/>
            <w:shd w:val="clear" w:color="auto" w:fill="auto"/>
            <w:vAlign w:val="center"/>
          </w:tcPr>
          <w:p w14:paraId="3805D49E"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1.19</w:t>
            </w:r>
            <w:r>
              <w:rPr>
                <w:rFonts w:ascii="Times New Roman" w:hAnsi="Times New Roman"/>
                <w:color w:val="000000"/>
                <w:szCs w:val="21"/>
              </w:rPr>
              <w:t>b</w:t>
            </w:r>
          </w:p>
        </w:tc>
        <w:tc>
          <w:tcPr>
            <w:tcW w:w="1984" w:type="dxa"/>
            <w:vAlign w:val="center"/>
          </w:tcPr>
          <w:p w14:paraId="52BA8026"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2.17</w:t>
            </w:r>
            <w:r>
              <w:rPr>
                <w:rFonts w:ascii="Times New Roman" w:hAnsi="Times New Roman"/>
                <w:color w:val="000000"/>
                <w:szCs w:val="21"/>
              </w:rPr>
              <w:t>a</w:t>
            </w:r>
          </w:p>
        </w:tc>
        <w:tc>
          <w:tcPr>
            <w:tcW w:w="1276" w:type="dxa"/>
            <w:vAlign w:val="center"/>
          </w:tcPr>
          <w:p w14:paraId="57D307F9"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1.98</w:t>
            </w:r>
            <w:r>
              <w:rPr>
                <w:rFonts w:ascii="Times New Roman" w:hAnsi="Times New Roman"/>
                <w:color w:val="000000"/>
                <w:szCs w:val="21"/>
              </w:rPr>
              <w:t>a</w:t>
            </w:r>
          </w:p>
        </w:tc>
        <w:tc>
          <w:tcPr>
            <w:tcW w:w="1418" w:type="dxa"/>
            <w:vAlign w:val="center"/>
          </w:tcPr>
          <w:p w14:paraId="55E5B0F3"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1.24</w:t>
            </w:r>
            <w:r>
              <w:rPr>
                <w:rFonts w:ascii="Times New Roman" w:hAnsi="Times New Roman"/>
                <w:color w:val="000000"/>
                <w:szCs w:val="21"/>
              </w:rPr>
              <w:t>b</w:t>
            </w:r>
          </w:p>
        </w:tc>
      </w:tr>
      <w:tr w:rsidR="00C925AE" w:rsidRPr="005422D5" w14:paraId="3A6FA0A7" w14:textId="77777777" w:rsidTr="00C925AE">
        <w:tc>
          <w:tcPr>
            <w:tcW w:w="896" w:type="dxa"/>
            <w:vMerge/>
            <w:tcBorders>
              <w:left w:val="nil"/>
              <w:right w:val="nil"/>
            </w:tcBorders>
            <w:shd w:val="clear" w:color="auto" w:fill="auto"/>
            <w:vAlign w:val="center"/>
          </w:tcPr>
          <w:p w14:paraId="21C903E4" w14:textId="77777777" w:rsidR="00C925AE" w:rsidRPr="005422D5" w:rsidRDefault="00C925AE" w:rsidP="00C925AE">
            <w:pPr>
              <w:jc w:val="center"/>
              <w:rPr>
                <w:rFonts w:ascii="Times New Roman" w:hAnsi="Times New Roman"/>
                <w:b/>
                <w:bCs/>
                <w:color w:val="000000"/>
                <w:szCs w:val="21"/>
              </w:rPr>
            </w:pPr>
          </w:p>
        </w:tc>
        <w:tc>
          <w:tcPr>
            <w:tcW w:w="1394" w:type="dxa"/>
            <w:tcBorders>
              <w:left w:val="nil"/>
              <w:right w:val="nil"/>
            </w:tcBorders>
            <w:shd w:val="clear" w:color="auto" w:fill="auto"/>
            <w:vAlign w:val="center"/>
          </w:tcPr>
          <w:p w14:paraId="37A6FA53"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G</w:t>
            </w:r>
            <w:r w:rsidRPr="005422D5">
              <w:rPr>
                <w:rFonts w:ascii="Times New Roman" w:hAnsi="Times New Roman"/>
                <w:color w:val="000000"/>
                <w:szCs w:val="21"/>
                <w:vertAlign w:val="superscript"/>
              </w:rPr>
              <w:t>+</w:t>
            </w:r>
            <w:r w:rsidRPr="005422D5">
              <w:rPr>
                <w:rFonts w:ascii="Times New Roman" w:hAnsi="Times New Roman"/>
                <w:color w:val="000000"/>
                <w:szCs w:val="21"/>
              </w:rPr>
              <w:t>/G</w:t>
            </w:r>
            <w:r w:rsidRPr="005422D5">
              <w:rPr>
                <w:rFonts w:ascii="Times New Roman" w:hAnsi="Times New Roman"/>
                <w:color w:val="000000"/>
                <w:sz w:val="22"/>
                <w:vertAlign w:val="superscript"/>
              </w:rPr>
              <w:t>−</w:t>
            </w:r>
          </w:p>
        </w:tc>
        <w:tc>
          <w:tcPr>
            <w:tcW w:w="1177" w:type="dxa"/>
            <w:tcBorders>
              <w:left w:val="nil"/>
              <w:right w:val="nil"/>
            </w:tcBorders>
            <w:shd w:val="clear" w:color="auto" w:fill="auto"/>
            <w:vAlign w:val="center"/>
          </w:tcPr>
          <w:p w14:paraId="1BDE1A58"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1.69</w:t>
            </w:r>
            <w:r>
              <w:rPr>
                <w:rFonts w:ascii="Times New Roman" w:hAnsi="Times New Roman"/>
                <w:color w:val="000000"/>
                <w:szCs w:val="21"/>
              </w:rPr>
              <w:t>b</w:t>
            </w:r>
          </w:p>
        </w:tc>
        <w:tc>
          <w:tcPr>
            <w:tcW w:w="1778" w:type="dxa"/>
            <w:tcBorders>
              <w:left w:val="nil"/>
              <w:right w:val="nil"/>
            </w:tcBorders>
            <w:shd w:val="clear" w:color="auto" w:fill="auto"/>
            <w:vAlign w:val="center"/>
          </w:tcPr>
          <w:p w14:paraId="32A573CB"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2.25</w:t>
            </w:r>
            <w:r>
              <w:rPr>
                <w:rFonts w:ascii="Times New Roman" w:hAnsi="Times New Roman"/>
                <w:color w:val="000000"/>
                <w:szCs w:val="21"/>
              </w:rPr>
              <w:t>b</w:t>
            </w:r>
          </w:p>
        </w:tc>
        <w:tc>
          <w:tcPr>
            <w:tcW w:w="1276" w:type="dxa"/>
            <w:tcBorders>
              <w:left w:val="nil"/>
              <w:right w:val="nil"/>
            </w:tcBorders>
            <w:shd w:val="clear" w:color="auto" w:fill="auto"/>
            <w:vAlign w:val="center"/>
          </w:tcPr>
          <w:p w14:paraId="1057F3B6"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2.37</w:t>
            </w:r>
            <w:r>
              <w:rPr>
                <w:rFonts w:ascii="Times New Roman" w:hAnsi="Times New Roman"/>
                <w:color w:val="000000"/>
                <w:szCs w:val="21"/>
              </w:rPr>
              <w:t>a</w:t>
            </w:r>
          </w:p>
        </w:tc>
        <w:tc>
          <w:tcPr>
            <w:tcW w:w="1984" w:type="dxa"/>
            <w:tcBorders>
              <w:left w:val="nil"/>
              <w:right w:val="nil"/>
            </w:tcBorders>
            <w:vAlign w:val="center"/>
          </w:tcPr>
          <w:p w14:paraId="192D531A"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1.65</w:t>
            </w:r>
            <w:r>
              <w:rPr>
                <w:rFonts w:ascii="Times New Roman" w:hAnsi="Times New Roman"/>
                <w:color w:val="000000"/>
                <w:szCs w:val="21"/>
              </w:rPr>
              <w:t>a</w:t>
            </w:r>
          </w:p>
        </w:tc>
        <w:tc>
          <w:tcPr>
            <w:tcW w:w="1276" w:type="dxa"/>
            <w:tcBorders>
              <w:left w:val="nil"/>
              <w:right w:val="nil"/>
            </w:tcBorders>
            <w:vAlign w:val="center"/>
          </w:tcPr>
          <w:p w14:paraId="7AD9D8F2"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1.84</w:t>
            </w:r>
            <w:r>
              <w:rPr>
                <w:rFonts w:ascii="Times New Roman" w:hAnsi="Times New Roman"/>
                <w:color w:val="000000"/>
                <w:szCs w:val="21"/>
              </w:rPr>
              <w:t>a</w:t>
            </w:r>
          </w:p>
        </w:tc>
        <w:tc>
          <w:tcPr>
            <w:tcW w:w="1418" w:type="dxa"/>
            <w:tcBorders>
              <w:left w:val="nil"/>
              <w:right w:val="nil"/>
            </w:tcBorders>
            <w:vAlign w:val="center"/>
          </w:tcPr>
          <w:p w14:paraId="1264A737"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1.85</w:t>
            </w:r>
            <w:r>
              <w:rPr>
                <w:rFonts w:ascii="Times New Roman" w:hAnsi="Times New Roman"/>
                <w:color w:val="000000"/>
                <w:szCs w:val="21"/>
              </w:rPr>
              <w:t>a</w:t>
            </w:r>
          </w:p>
        </w:tc>
      </w:tr>
      <w:tr w:rsidR="00C925AE" w:rsidRPr="005422D5" w14:paraId="77F79872" w14:textId="77777777" w:rsidTr="00C925AE">
        <w:tc>
          <w:tcPr>
            <w:tcW w:w="896" w:type="dxa"/>
            <w:vMerge/>
            <w:tcBorders>
              <w:bottom w:val="single" w:sz="8" w:space="0" w:color="000000"/>
            </w:tcBorders>
            <w:shd w:val="clear" w:color="auto" w:fill="auto"/>
            <w:vAlign w:val="center"/>
          </w:tcPr>
          <w:p w14:paraId="6772FEEE" w14:textId="77777777" w:rsidR="00C925AE" w:rsidRPr="005422D5" w:rsidRDefault="00C925AE" w:rsidP="00C925AE">
            <w:pPr>
              <w:jc w:val="center"/>
              <w:rPr>
                <w:rFonts w:ascii="Times New Roman" w:hAnsi="Times New Roman"/>
                <w:b/>
                <w:bCs/>
                <w:color w:val="000000"/>
                <w:szCs w:val="21"/>
              </w:rPr>
            </w:pPr>
          </w:p>
        </w:tc>
        <w:tc>
          <w:tcPr>
            <w:tcW w:w="1394" w:type="dxa"/>
            <w:tcBorders>
              <w:bottom w:val="single" w:sz="8" w:space="0" w:color="000000"/>
            </w:tcBorders>
            <w:shd w:val="clear" w:color="auto" w:fill="auto"/>
            <w:vAlign w:val="center"/>
          </w:tcPr>
          <w:p w14:paraId="41AAEF9D"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Actino</w:t>
            </w:r>
            <w:r w:rsidRPr="005422D5">
              <w:rPr>
                <w:rFonts w:ascii="Times New Roman" w:hAnsi="Times New Roman" w:hint="eastAsia"/>
                <w:color w:val="000000"/>
                <w:szCs w:val="21"/>
              </w:rPr>
              <w:t>mycete</w:t>
            </w:r>
          </w:p>
        </w:tc>
        <w:tc>
          <w:tcPr>
            <w:tcW w:w="1177" w:type="dxa"/>
            <w:tcBorders>
              <w:bottom w:val="single" w:sz="8" w:space="0" w:color="000000"/>
            </w:tcBorders>
            <w:shd w:val="clear" w:color="auto" w:fill="auto"/>
            <w:vAlign w:val="center"/>
          </w:tcPr>
          <w:p w14:paraId="55B73D3D"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0.31</w:t>
            </w:r>
            <w:r>
              <w:rPr>
                <w:rFonts w:ascii="Times New Roman" w:hAnsi="Times New Roman"/>
                <w:color w:val="000000"/>
                <w:szCs w:val="21"/>
              </w:rPr>
              <w:t>a</w:t>
            </w:r>
          </w:p>
        </w:tc>
        <w:tc>
          <w:tcPr>
            <w:tcW w:w="1778" w:type="dxa"/>
            <w:tcBorders>
              <w:bottom w:val="single" w:sz="8" w:space="0" w:color="000000"/>
            </w:tcBorders>
            <w:shd w:val="clear" w:color="auto" w:fill="auto"/>
            <w:vAlign w:val="center"/>
          </w:tcPr>
          <w:p w14:paraId="71B539E1"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0.23</w:t>
            </w:r>
            <w:r>
              <w:rPr>
                <w:rFonts w:ascii="Times New Roman" w:hAnsi="Times New Roman"/>
                <w:color w:val="000000"/>
                <w:szCs w:val="21"/>
              </w:rPr>
              <w:t>a</w:t>
            </w:r>
          </w:p>
        </w:tc>
        <w:tc>
          <w:tcPr>
            <w:tcW w:w="1276" w:type="dxa"/>
            <w:tcBorders>
              <w:bottom w:val="single" w:sz="8" w:space="0" w:color="000000"/>
            </w:tcBorders>
            <w:shd w:val="clear" w:color="auto" w:fill="auto"/>
            <w:vAlign w:val="center"/>
          </w:tcPr>
          <w:p w14:paraId="507A5C15" w14:textId="77777777" w:rsidR="00C925AE" w:rsidRPr="005422D5" w:rsidRDefault="00C925AE" w:rsidP="00C925AE">
            <w:pPr>
              <w:jc w:val="center"/>
              <w:rPr>
                <w:rFonts w:ascii="Times New Roman" w:hAnsi="Times New Roman"/>
                <w:color w:val="000000"/>
                <w:szCs w:val="21"/>
              </w:rPr>
            </w:pPr>
            <w:r w:rsidRPr="005422D5">
              <w:rPr>
                <w:rFonts w:ascii="Times New Roman" w:hAnsi="Times New Roman"/>
                <w:color w:val="000000"/>
                <w:szCs w:val="21"/>
              </w:rPr>
              <w:t>0.26</w:t>
            </w:r>
            <w:r>
              <w:rPr>
                <w:rFonts w:ascii="Times New Roman" w:hAnsi="Times New Roman"/>
                <w:color w:val="000000"/>
                <w:szCs w:val="21"/>
              </w:rPr>
              <w:t>a</w:t>
            </w:r>
          </w:p>
        </w:tc>
        <w:tc>
          <w:tcPr>
            <w:tcW w:w="1984" w:type="dxa"/>
            <w:tcBorders>
              <w:bottom w:val="single" w:sz="8" w:space="0" w:color="000000"/>
            </w:tcBorders>
            <w:vAlign w:val="center"/>
          </w:tcPr>
          <w:p w14:paraId="012B687A"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0.33</w:t>
            </w:r>
            <w:r>
              <w:rPr>
                <w:rFonts w:ascii="Times New Roman" w:hAnsi="Times New Roman"/>
                <w:color w:val="000000"/>
                <w:szCs w:val="21"/>
              </w:rPr>
              <w:t>a</w:t>
            </w:r>
          </w:p>
        </w:tc>
        <w:tc>
          <w:tcPr>
            <w:tcW w:w="1276" w:type="dxa"/>
            <w:tcBorders>
              <w:bottom w:val="single" w:sz="8" w:space="0" w:color="000000"/>
            </w:tcBorders>
            <w:vAlign w:val="center"/>
          </w:tcPr>
          <w:p w14:paraId="7953B16F"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0.27</w:t>
            </w:r>
            <w:r>
              <w:rPr>
                <w:rFonts w:ascii="Times New Roman" w:hAnsi="Times New Roman"/>
                <w:color w:val="000000"/>
                <w:szCs w:val="21"/>
              </w:rPr>
              <w:t>b</w:t>
            </w:r>
          </w:p>
        </w:tc>
        <w:tc>
          <w:tcPr>
            <w:tcW w:w="1418" w:type="dxa"/>
            <w:tcBorders>
              <w:bottom w:val="single" w:sz="8" w:space="0" w:color="000000"/>
            </w:tcBorders>
            <w:vAlign w:val="center"/>
          </w:tcPr>
          <w:p w14:paraId="1ACAFA78" w14:textId="77777777" w:rsidR="00C925AE" w:rsidRPr="005422D5" w:rsidRDefault="00C925AE" w:rsidP="00C925AE">
            <w:pPr>
              <w:jc w:val="center"/>
              <w:rPr>
                <w:rFonts w:ascii="Times New Roman" w:hAnsi="Times New Roman"/>
                <w:color w:val="000000"/>
                <w:szCs w:val="21"/>
              </w:rPr>
            </w:pPr>
            <w:r>
              <w:rPr>
                <w:rFonts w:ascii="Times New Roman" w:hAnsi="Times New Roman" w:hint="eastAsia"/>
                <w:color w:val="000000"/>
                <w:szCs w:val="21"/>
              </w:rPr>
              <w:t>0.22</w:t>
            </w:r>
            <w:r>
              <w:rPr>
                <w:rFonts w:ascii="Times New Roman" w:hAnsi="Times New Roman"/>
                <w:color w:val="000000"/>
                <w:szCs w:val="21"/>
              </w:rPr>
              <w:t>b</w:t>
            </w:r>
          </w:p>
        </w:tc>
      </w:tr>
    </w:tbl>
    <w:p w14:paraId="70A038DC" w14:textId="77777777" w:rsidR="00C448DB" w:rsidRPr="00116F0D" w:rsidRDefault="00EC44B9" w:rsidP="00C448DB">
      <w:pPr>
        <w:rPr>
          <w:rFonts w:ascii="Times New Roman" w:hAnsi="Times New Roman"/>
          <w:sz w:val="18"/>
          <w:szCs w:val="18"/>
        </w:rPr>
      </w:pPr>
      <w:r>
        <w:rPr>
          <w:rFonts w:ascii="Times New Roman" w:hAnsi="Times New Roman" w:hint="eastAsia"/>
          <w:sz w:val="18"/>
          <w:szCs w:val="18"/>
        </w:rPr>
        <w:t>*</w:t>
      </w:r>
      <w:r w:rsidR="00C448DB" w:rsidRPr="00116F0D">
        <w:rPr>
          <w:rFonts w:ascii="Times New Roman" w:hAnsi="Times New Roman" w:hint="eastAsia"/>
          <w:sz w:val="18"/>
          <w:szCs w:val="18"/>
        </w:rPr>
        <w:t>:</w:t>
      </w:r>
      <w:r w:rsidR="00C448DB" w:rsidRPr="00116F0D">
        <w:rPr>
          <w:rFonts w:ascii="Times New Roman" w:hAnsi="Times New Roman"/>
          <w:sz w:val="18"/>
          <w:szCs w:val="18"/>
        </w:rPr>
        <w:t xml:space="preserve"> β-glucosidase (</w:t>
      </w:r>
      <w:r w:rsidR="00C448DB" w:rsidRPr="00116F0D">
        <w:rPr>
          <w:rFonts w:ascii="Times New Roman" w:hAnsi="Times New Roman" w:hint="eastAsia"/>
          <w:sz w:val="18"/>
          <w:szCs w:val="18"/>
        </w:rPr>
        <w:t>B</w:t>
      </w:r>
      <w:r w:rsidR="00C448DB" w:rsidRPr="00116F0D">
        <w:rPr>
          <w:rFonts w:ascii="Times New Roman" w:hAnsi="Times New Roman"/>
          <w:sz w:val="18"/>
          <w:szCs w:val="18"/>
        </w:rPr>
        <w:t>G), N-acetylglucosaminidase (NAG), leucine aminopeptidase (LAP)</w:t>
      </w:r>
      <w:r>
        <w:rPr>
          <w:rFonts w:ascii="Times New Roman" w:hAnsi="Times New Roman"/>
          <w:sz w:val="18"/>
          <w:szCs w:val="18"/>
        </w:rPr>
        <w:t xml:space="preserve"> </w:t>
      </w:r>
      <w:r w:rsidR="00C448DB" w:rsidRPr="00116F0D">
        <w:rPr>
          <w:rFonts w:ascii="Times New Roman" w:hAnsi="Times New Roman"/>
          <w:sz w:val="18"/>
          <w:szCs w:val="18"/>
        </w:rPr>
        <w:t>and acid phosphatase (AP)</w:t>
      </w:r>
    </w:p>
    <w:p w14:paraId="4DB23C0B" w14:textId="77777777" w:rsidR="00C448DB" w:rsidRDefault="00EC44B9" w:rsidP="00C448DB">
      <w:pPr>
        <w:rPr>
          <w:rFonts w:ascii="Times New Roman" w:hAnsi="Times New Roman"/>
          <w:sz w:val="18"/>
          <w:szCs w:val="18"/>
        </w:rPr>
      </w:pPr>
      <w:r>
        <w:rPr>
          <w:rFonts w:ascii="Times New Roman" w:hAnsi="Times New Roman" w:hint="eastAsia"/>
          <w:sz w:val="18"/>
          <w:szCs w:val="18"/>
        </w:rPr>
        <w:t>**</w:t>
      </w:r>
      <w:r w:rsidR="00C448DB" w:rsidRPr="00116F0D">
        <w:rPr>
          <w:rFonts w:ascii="Times New Roman" w:hAnsi="Times New Roman" w:hint="eastAsia"/>
          <w:sz w:val="18"/>
          <w:szCs w:val="18"/>
        </w:rPr>
        <w:t>: tPLFAs, total PLFAs; F/B,</w:t>
      </w:r>
      <w:r>
        <w:rPr>
          <w:rFonts w:ascii="Times New Roman" w:hAnsi="Times New Roman"/>
          <w:sz w:val="18"/>
          <w:szCs w:val="18"/>
        </w:rPr>
        <w:t xml:space="preserve"> </w:t>
      </w:r>
      <w:r w:rsidR="00C448DB" w:rsidRPr="00116F0D">
        <w:rPr>
          <w:rFonts w:ascii="Times New Roman" w:hAnsi="Times New Roman" w:hint="eastAsia"/>
          <w:sz w:val="18"/>
          <w:szCs w:val="18"/>
        </w:rPr>
        <w:t>fungi/bacteria; G</w:t>
      </w:r>
      <w:r w:rsidR="00C448DB" w:rsidRPr="00116F0D">
        <w:rPr>
          <w:rFonts w:ascii="Times New Roman" w:hAnsi="Times New Roman" w:hint="eastAsia"/>
          <w:sz w:val="18"/>
          <w:szCs w:val="18"/>
          <w:vertAlign w:val="superscript"/>
        </w:rPr>
        <w:t>+</w:t>
      </w:r>
      <w:r w:rsidR="00C448DB" w:rsidRPr="00116F0D">
        <w:rPr>
          <w:rFonts w:ascii="Times New Roman" w:hAnsi="Times New Roman" w:hint="eastAsia"/>
          <w:sz w:val="18"/>
          <w:szCs w:val="18"/>
        </w:rPr>
        <w:t>, Gram-positive bacteria;</w:t>
      </w:r>
      <w:r>
        <w:rPr>
          <w:rFonts w:ascii="Times New Roman" w:hAnsi="Times New Roman"/>
          <w:sz w:val="18"/>
          <w:szCs w:val="18"/>
        </w:rPr>
        <w:t xml:space="preserve"> </w:t>
      </w:r>
      <w:r w:rsidR="00C448DB" w:rsidRPr="00116F0D">
        <w:rPr>
          <w:rFonts w:ascii="Times New Roman" w:hAnsi="Times New Roman" w:hint="eastAsia"/>
          <w:sz w:val="18"/>
          <w:szCs w:val="18"/>
        </w:rPr>
        <w:t>G</w:t>
      </w:r>
      <w:r w:rsidR="00C448DB" w:rsidRPr="00116F0D">
        <w:rPr>
          <w:rFonts w:ascii="Times New Roman" w:hAnsi="Times New Roman"/>
          <w:color w:val="000000"/>
          <w:sz w:val="18"/>
          <w:szCs w:val="18"/>
          <w:vertAlign w:val="superscript"/>
        </w:rPr>
        <w:t>−</w:t>
      </w:r>
      <w:r w:rsidR="00C448DB" w:rsidRPr="00116F0D">
        <w:rPr>
          <w:rFonts w:ascii="Times New Roman" w:hAnsi="Times New Roman" w:hint="eastAsia"/>
          <w:sz w:val="18"/>
          <w:szCs w:val="18"/>
        </w:rPr>
        <w:t>, Gram-negative bacteria; G</w:t>
      </w:r>
      <w:r w:rsidR="00C448DB" w:rsidRPr="00116F0D">
        <w:rPr>
          <w:rFonts w:ascii="Times New Roman" w:hAnsi="Times New Roman" w:hint="eastAsia"/>
          <w:sz w:val="18"/>
          <w:szCs w:val="18"/>
          <w:vertAlign w:val="superscript"/>
        </w:rPr>
        <w:t>+</w:t>
      </w:r>
      <w:r w:rsidR="00C448DB" w:rsidRPr="00116F0D">
        <w:rPr>
          <w:rFonts w:ascii="Times New Roman" w:hAnsi="Times New Roman" w:hint="eastAsia"/>
          <w:sz w:val="18"/>
          <w:szCs w:val="18"/>
        </w:rPr>
        <w:t>/G</w:t>
      </w:r>
      <w:r w:rsidR="00C448DB" w:rsidRPr="00116F0D">
        <w:rPr>
          <w:rFonts w:ascii="Times New Roman" w:hAnsi="Times New Roman"/>
          <w:color w:val="000000"/>
          <w:sz w:val="18"/>
          <w:szCs w:val="18"/>
          <w:vertAlign w:val="superscript"/>
        </w:rPr>
        <w:t>−</w:t>
      </w:r>
      <w:r w:rsidR="00C448DB" w:rsidRPr="00116F0D">
        <w:rPr>
          <w:rFonts w:ascii="Times New Roman" w:hAnsi="Times New Roman" w:hint="eastAsia"/>
          <w:sz w:val="18"/>
          <w:szCs w:val="18"/>
        </w:rPr>
        <w:t>,Gram-positive bacteria/Gram-negative bacteria.</w:t>
      </w:r>
    </w:p>
    <w:p w14:paraId="49B65008" w14:textId="32A42DF5" w:rsidR="00780583" w:rsidRDefault="00C925AE" w:rsidP="00C448DB">
      <w:pPr>
        <w:rPr>
          <w:rFonts w:ascii="Times New Roman" w:hAnsi="Times New Roman"/>
          <w:sz w:val="18"/>
          <w:szCs w:val="18"/>
        </w:rPr>
      </w:pPr>
      <w:r>
        <w:rPr>
          <w:rFonts w:ascii="Times New Roman" w:hAnsi="Times New Roman"/>
          <w:sz w:val="18"/>
          <w:szCs w:val="18"/>
        </w:rPr>
        <w:t>T</w:t>
      </w:r>
      <w:r>
        <w:rPr>
          <w:rFonts w:ascii="Times New Roman" w:hAnsi="Times New Roman" w:hint="eastAsia"/>
          <w:sz w:val="18"/>
          <w:szCs w:val="18"/>
        </w:rPr>
        <w:t xml:space="preserve">he </w:t>
      </w:r>
      <w:r w:rsidR="00000B15" w:rsidRPr="00000B15">
        <w:rPr>
          <w:rFonts w:ascii="Times New Roman" w:hAnsi="Times New Roman"/>
          <w:sz w:val="18"/>
          <w:szCs w:val="18"/>
        </w:rPr>
        <w:t xml:space="preserve">Data labeled with different letters indicated </w:t>
      </w:r>
      <w:r w:rsidR="00000B15">
        <w:rPr>
          <w:rFonts w:ascii="Times New Roman" w:hAnsi="Times New Roman"/>
          <w:sz w:val="18"/>
          <w:szCs w:val="18"/>
        </w:rPr>
        <w:t xml:space="preserve">soil microbial PLFAs and enzyme activities </w:t>
      </w:r>
      <w:r w:rsidR="00EC44B9">
        <w:rPr>
          <w:rFonts w:ascii="Times New Roman" w:hAnsi="Times New Roman"/>
          <w:sz w:val="18"/>
          <w:szCs w:val="18"/>
        </w:rPr>
        <w:t xml:space="preserve">among different climatic zones or forest types </w:t>
      </w:r>
      <w:r w:rsidR="00000B15" w:rsidRPr="00000B15">
        <w:rPr>
          <w:rFonts w:ascii="Times New Roman" w:hAnsi="Times New Roman"/>
          <w:sz w:val="18"/>
          <w:szCs w:val="18"/>
        </w:rPr>
        <w:t xml:space="preserve">were significantly different at </w:t>
      </w:r>
      <w:r w:rsidR="00000B15" w:rsidRPr="00000B15">
        <w:rPr>
          <w:rFonts w:ascii="Times New Roman" w:hAnsi="Times New Roman"/>
          <w:i/>
          <w:sz w:val="18"/>
          <w:szCs w:val="18"/>
        </w:rPr>
        <w:t>P</w:t>
      </w:r>
      <w:r w:rsidR="00000B15" w:rsidRPr="00000B15">
        <w:rPr>
          <w:rFonts w:ascii="Times New Roman" w:hAnsi="Times New Roman"/>
          <w:sz w:val="18"/>
          <w:szCs w:val="18"/>
        </w:rPr>
        <w:t>&lt; 0.0</w:t>
      </w:r>
      <w:r w:rsidR="00000B15">
        <w:rPr>
          <w:rFonts w:ascii="Times New Roman" w:hAnsi="Times New Roman"/>
          <w:sz w:val="18"/>
          <w:szCs w:val="18"/>
        </w:rPr>
        <w:t>5</w:t>
      </w:r>
      <w:r w:rsidR="00000B15" w:rsidRPr="00000B15">
        <w:rPr>
          <w:rFonts w:ascii="Times New Roman" w:hAnsi="Times New Roman"/>
          <w:sz w:val="18"/>
          <w:szCs w:val="18"/>
        </w:rPr>
        <w:t>.</w:t>
      </w:r>
      <w:r w:rsidR="00780583">
        <w:rPr>
          <w:rFonts w:ascii="Times New Roman" w:hAnsi="Times New Roman"/>
          <w:sz w:val="18"/>
          <w:szCs w:val="18"/>
        </w:rPr>
        <w:br w:type="page"/>
      </w:r>
    </w:p>
    <w:p w14:paraId="5C9AE562" w14:textId="77777777" w:rsidR="00906C28" w:rsidRDefault="00906C28" w:rsidP="00FB7767">
      <w:pPr>
        <w:spacing w:line="480" w:lineRule="auto"/>
        <w:ind w:leftChars="-423" w:left="-618" w:rightChars="-373" w:right="-783" w:hangingChars="150" w:hanging="270"/>
        <w:jc w:val="center"/>
        <w:rPr>
          <w:rFonts w:ascii="Times New Roman" w:hAnsi="Times New Roman"/>
          <w:bCs/>
          <w:sz w:val="18"/>
          <w:szCs w:val="18"/>
        </w:rPr>
        <w:sectPr w:rsidR="00906C28" w:rsidSect="00906C28">
          <w:pgSz w:w="16838" w:h="11906" w:orient="landscape"/>
          <w:pgMar w:top="1797" w:right="1440" w:bottom="1797" w:left="1440" w:header="851" w:footer="992" w:gutter="0"/>
          <w:lnNumType w:countBy="1" w:restart="continuous"/>
          <w:cols w:space="425"/>
          <w:docGrid w:linePitch="312"/>
        </w:sectPr>
      </w:pPr>
      <w:bookmarkStart w:id="2" w:name="OLE_LINK32"/>
    </w:p>
    <w:p w14:paraId="48F0A66D" w14:textId="5D77EBB8" w:rsidR="00FB7767" w:rsidRDefault="00FB7767" w:rsidP="00FB7767">
      <w:pPr>
        <w:spacing w:line="480" w:lineRule="auto"/>
        <w:ind w:leftChars="-423" w:left="-618" w:rightChars="-373" w:right="-783" w:hangingChars="150" w:hanging="270"/>
        <w:jc w:val="center"/>
        <w:rPr>
          <w:rFonts w:ascii="Times New Roman" w:hAnsi="Times New Roman"/>
          <w:bCs/>
          <w:sz w:val="18"/>
          <w:szCs w:val="18"/>
        </w:rPr>
      </w:pPr>
      <w:r w:rsidRPr="007A479A">
        <w:rPr>
          <w:rFonts w:ascii="Times New Roman" w:hAnsi="Times New Roman"/>
          <w:bCs/>
          <w:noProof/>
          <w:sz w:val="18"/>
          <w:szCs w:val="18"/>
        </w:rPr>
        <w:lastRenderedPageBreak/>
        <w:drawing>
          <wp:inline distT="0" distB="0" distL="0" distR="0" wp14:anchorId="7CB6A2A9" wp14:editId="0CAF5B36">
            <wp:extent cx="4825365" cy="4445635"/>
            <wp:effectExtent l="0" t="0" r="0" b="0"/>
            <wp:docPr id="8" name="图片 8" descr="未标题-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未标题-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25365" cy="4445635"/>
                    </a:xfrm>
                    <a:prstGeom prst="rect">
                      <a:avLst/>
                    </a:prstGeom>
                    <a:noFill/>
                    <a:ln>
                      <a:noFill/>
                    </a:ln>
                  </pic:spPr>
                </pic:pic>
              </a:graphicData>
            </a:graphic>
          </wp:inline>
        </w:drawing>
      </w:r>
    </w:p>
    <w:p w14:paraId="532D8D8C" w14:textId="31061A87" w:rsidR="00FB7767" w:rsidRDefault="00FB7767" w:rsidP="00FB7767">
      <w:pPr>
        <w:spacing w:line="480" w:lineRule="auto"/>
        <w:outlineLvl w:val="0"/>
        <w:rPr>
          <w:rFonts w:ascii="Times New Roman" w:hAnsi="Times New Roman"/>
        </w:rPr>
      </w:pPr>
      <w:r>
        <w:rPr>
          <w:rFonts w:ascii="Times New Roman" w:hAnsi="Times New Roman"/>
          <w:b/>
          <w:sz w:val="18"/>
          <w:szCs w:val="18"/>
          <w:lang w:eastAsia="en-US"/>
        </w:rPr>
        <w:t>Fig</w:t>
      </w:r>
      <w:r>
        <w:rPr>
          <w:rFonts w:ascii="Times New Roman" w:hAnsi="Times New Roman"/>
          <w:b/>
          <w:sz w:val="18"/>
          <w:szCs w:val="18"/>
        </w:rPr>
        <w:t>ure S1.</w:t>
      </w:r>
      <w:r>
        <w:rPr>
          <w:rFonts w:ascii="Times New Roman" w:hAnsi="Times New Roman"/>
          <w:sz w:val="18"/>
          <w:szCs w:val="18"/>
        </w:rPr>
        <w:t xml:space="preserve"> </w:t>
      </w:r>
      <w:r w:rsidRPr="00B513EE">
        <w:rPr>
          <w:rFonts w:ascii="Times New Roman" w:hAnsi="宋体"/>
          <w:color w:val="000000"/>
          <w:sz w:val="18"/>
          <w:szCs w:val="18"/>
        </w:rPr>
        <w:t>Redundancy analysis (R</w:t>
      </w:r>
      <w:r w:rsidRPr="00FB7767">
        <w:rPr>
          <w:rFonts w:ascii="Times New Roman" w:hAnsi="宋体"/>
          <w:color w:val="000000" w:themeColor="text1"/>
          <w:sz w:val="18"/>
          <w:szCs w:val="18"/>
        </w:rPr>
        <w:t xml:space="preserve">DA) ordination biplot of soil enzyme activities and environmental properties for the </w:t>
      </w:r>
      <w:r>
        <w:rPr>
          <w:rFonts w:ascii="Times New Roman" w:hAnsi="宋体"/>
          <w:color w:val="000000" w:themeColor="text1"/>
          <w:sz w:val="18"/>
          <w:szCs w:val="18"/>
        </w:rPr>
        <w:t>12 forests</w:t>
      </w:r>
      <w:r w:rsidRPr="00FB7767">
        <w:rPr>
          <w:rFonts w:ascii="Times New Roman" w:hAnsi="宋体"/>
          <w:color w:val="000000" w:themeColor="text1"/>
          <w:sz w:val="18"/>
          <w:szCs w:val="18"/>
        </w:rPr>
        <w:t>. Blue color legend, Liangshui; Green color legend, Taiyue; Pink color legend, Dinghu. Only the environmental variables that were significantly correlated with RDA1 are shown. The dotted lines and solid lines represent the environmental variables and enzyme activities. The abbreviations of the sampling site and enzyme activities included in this figure are shown in Table 1 and Figure 2, respectively. The variables in this table were abbreviated as follows: litter TN = litter total nitrogen; litter C/N = litter total carbon/nitrogen; ST = soil temperature; Clay = soil clay content; TN = soil total nitrogen; TP = soil total phosphorus; C/P = soil carbon/phosphorus, and N/P = soil nitrogen/phosp</w:t>
      </w:r>
      <w:r w:rsidRPr="00B513EE">
        <w:rPr>
          <w:rFonts w:ascii="Times New Roman" w:hAnsi="宋体"/>
          <w:color w:val="000000"/>
          <w:sz w:val="18"/>
          <w:szCs w:val="18"/>
        </w:rPr>
        <w:t>horus.</w:t>
      </w:r>
    </w:p>
    <w:p w14:paraId="159C078F" w14:textId="41722665" w:rsidR="00FB7767" w:rsidRDefault="00FB7767" w:rsidP="00FB7767">
      <w:pPr>
        <w:pStyle w:val="Default"/>
        <w:spacing w:line="480" w:lineRule="auto"/>
        <w:ind w:leftChars="-135" w:left="-283" w:rightChars="42" w:right="88" w:firstLineChars="156" w:firstLine="282"/>
        <w:jc w:val="center"/>
        <w:rPr>
          <w:rFonts w:ascii="Times New Roman" w:hAnsi="Times New Roman"/>
          <w:b/>
          <w:sz w:val="18"/>
          <w:szCs w:val="18"/>
          <w:lang w:eastAsia="en-US"/>
        </w:rPr>
      </w:pPr>
      <w:r w:rsidRPr="00876851">
        <w:rPr>
          <w:rFonts w:ascii="Times New Roman" w:hAnsi="Times New Roman"/>
          <w:b/>
          <w:noProof/>
          <w:sz w:val="18"/>
          <w:szCs w:val="18"/>
        </w:rPr>
        <w:lastRenderedPageBreak/>
        <w:drawing>
          <wp:inline distT="0" distB="0" distL="0" distR="0" wp14:anchorId="058B3804" wp14:editId="688B420F">
            <wp:extent cx="4825365" cy="4445635"/>
            <wp:effectExtent l="0" t="0" r="0" b="0"/>
            <wp:docPr id="7" name="图片 7" descr="PL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F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25365" cy="4445635"/>
                    </a:xfrm>
                    <a:prstGeom prst="rect">
                      <a:avLst/>
                    </a:prstGeom>
                    <a:noFill/>
                    <a:ln>
                      <a:noFill/>
                    </a:ln>
                  </pic:spPr>
                </pic:pic>
              </a:graphicData>
            </a:graphic>
          </wp:inline>
        </w:drawing>
      </w:r>
    </w:p>
    <w:p w14:paraId="1AF76F27" w14:textId="7E7EC9BC" w:rsidR="00EC28B6" w:rsidRPr="00FB7767" w:rsidRDefault="00FB7767" w:rsidP="00906C28">
      <w:pPr>
        <w:pStyle w:val="Default"/>
        <w:spacing w:line="480" w:lineRule="auto"/>
        <w:ind w:leftChars="-135" w:left="-283" w:rightChars="42" w:right="88" w:firstLineChars="156" w:firstLine="282"/>
        <w:jc w:val="both"/>
        <w:outlineLvl w:val="0"/>
        <w:rPr>
          <w:rFonts w:ascii="Times New Roman" w:hAnsi="Times New Roman"/>
          <w:sz w:val="18"/>
          <w:szCs w:val="18"/>
        </w:rPr>
      </w:pPr>
      <w:r>
        <w:rPr>
          <w:rFonts w:ascii="Times New Roman" w:hAnsi="Times New Roman"/>
          <w:b/>
          <w:sz w:val="18"/>
          <w:szCs w:val="18"/>
          <w:lang w:eastAsia="en-US"/>
        </w:rPr>
        <w:t>Fig</w:t>
      </w:r>
      <w:r>
        <w:rPr>
          <w:rFonts w:ascii="Times New Roman" w:hAnsi="Times New Roman" w:hint="eastAsia"/>
          <w:b/>
          <w:sz w:val="18"/>
          <w:szCs w:val="18"/>
        </w:rPr>
        <w:t>ure</w:t>
      </w:r>
      <w:r>
        <w:rPr>
          <w:rFonts w:ascii="Times New Roman" w:hAnsi="Times New Roman"/>
          <w:b/>
          <w:sz w:val="18"/>
          <w:szCs w:val="18"/>
        </w:rPr>
        <w:t xml:space="preserve"> </w:t>
      </w:r>
      <w:bookmarkStart w:id="3" w:name="OLE_LINK71"/>
      <w:bookmarkStart w:id="4" w:name="OLE_LINK93"/>
      <w:r>
        <w:rPr>
          <w:rFonts w:ascii="Times New Roman" w:hAnsi="Times New Roman"/>
          <w:b/>
          <w:sz w:val="18"/>
          <w:szCs w:val="18"/>
        </w:rPr>
        <w:t>S2.</w:t>
      </w:r>
      <w:r>
        <w:rPr>
          <w:rFonts w:ascii="Times New Roman" w:hAnsi="Times New Roman"/>
          <w:sz w:val="18"/>
          <w:szCs w:val="18"/>
        </w:rPr>
        <w:t xml:space="preserve"> </w:t>
      </w:r>
      <w:bookmarkEnd w:id="3"/>
      <w:bookmarkEnd w:id="4"/>
      <w:r w:rsidRPr="00B513EE">
        <w:rPr>
          <w:rFonts w:ascii="Times New Roman" w:hAnsi="宋体"/>
          <w:sz w:val="18"/>
          <w:szCs w:val="18"/>
        </w:rPr>
        <w:t>Redundancy analysis (RDA) ordination biplot of soil microbial community structure and environmental properties for</w:t>
      </w:r>
      <w:r w:rsidRPr="00FB7767">
        <w:rPr>
          <w:rFonts w:ascii="Times New Roman" w:hAnsi="宋体"/>
          <w:color w:val="000000" w:themeColor="text1"/>
          <w:sz w:val="18"/>
          <w:szCs w:val="18"/>
        </w:rPr>
        <w:t xml:space="preserve"> the </w:t>
      </w:r>
      <w:r>
        <w:rPr>
          <w:rFonts w:ascii="Times New Roman" w:hAnsi="宋体"/>
          <w:color w:val="000000" w:themeColor="text1"/>
          <w:sz w:val="18"/>
          <w:szCs w:val="18"/>
        </w:rPr>
        <w:t>12 forests</w:t>
      </w:r>
      <w:r w:rsidRPr="00FB7767">
        <w:rPr>
          <w:rFonts w:ascii="Times New Roman" w:hAnsi="宋体"/>
          <w:color w:val="000000" w:themeColor="text1"/>
          <w:sz w:val="18"/>
          <w:szCs w:val="18"/>
        </w:rPr>
        <w:t>. (Blue color legend, Liangshui; Green color legend, Taiyue; Pink color legend, Dinghu). Only the environmental variables that were significantly correlated with RDA1 are shown. The abbreviations of the sampling site and microbial groups included in this figure are shown in Table 1 and Figure 3, respectively. The variables in this table were abbreviated as follows: litter TC = litter total carbon; SMC = soil moisture content; ST = soil temperature; Clay = soil clay content; TN = soil tota</w:t>
      </w:r>
      <w:r w:rsidRPr="00B513EE">
        <w:rPr>
          <w:rFonts w:ascii="Times New Roman" w:hAnsi="宋体"/>
          <w:sz w:val="18"/>
          <w:szCs w:val="18"/>
        </w:rPr>
        <w:t xml:space="preserve">l nitrogen; </w:t>
      </w:r>
      <w:r>
        <w:rPr>
          <w:rFonts w:ascii="Times New Roman" w:hAnsi="宋体"/>
          <w:sz w:val="18"/>
          <w:szCs w:val="18"/>
        </w:rPr>
        <w:t>SOC</w:t>
      </w:r>
      <w:r w:rsidRPr="00B513EE">
        <w:rPr>
          <w:rFonts w:ascii="Times New Roman" w:hAnsi="宋体"/>
          <w:sz w:val="18"/>
          <w:szCs w:val="18"/>
        </w:rPr>
        <w:t xml:space="preserve"> = soil </w:t>
      </w:r>
      <w:r>
        <w:rPr>
          <w:rFonts w:ascii="Times New Roman" w:hAnsi="宋体"/>
          <w:sz w:val="18"/>
          <w:szCs w:val="18"/>
        </w:rPr>
        <w:t>organic carbon</w:t>
      </w:r>
      <w:r w:rsidRPr="00B513EE">
        <w:rPr>
          <w:rFonts w:ascii="Times New Roman" w:hAnsi="宋体"/>
          <w:sz w:val="18"/>
          <w:szCs w:val="18"/>
        </w:rPr>
        <w:t xml:space="preserve">; </w:t>
      </w:r>
      <w:r>
        <w:rPr>
          <w:rFonts w:ascii="Times New Roman" w:hAnsi="宋体"/>
          <w:sz w:val="18"/>
          <w:szCs w:val="18"/>
        </w:rPr>
        <w:t xml:space="preserve">soil </w:t>
      </w:r>
      <w:r w:rsidRPr="00B513EE">
        <w:rPr>
          <w:rFonts w:ascii="Times New Roman" w:hAnsi="宋体"/>
          <w:sz w:val="18"/>
          <w:szCs w:val="18"/>
        </w:rPr>
        <w:t xml:space="preserve">C/P = soil carbon/phosphorus, and </w:t>
      </w:r>
      <w:r>
        <w:rPr>
          <w:rFonts w:ascii="Times New Roman" w:hAnsi="宋体"/>
          <w:sz w:val="18"/>
          <w:szCs w:val="18"/>
        </w:rPr>
        <w:t xml:space="preserve">soil </w:t>
      </w:r>
      <w:r w:rsidRPr="00B513EE">
        <w:rPr>
          <w:rFonts w:ascii="Times New Roman" w:hAnsi="宋体"/>
          <w:sz w:val="18"/>
          <w:szCs w:val="18"/>
        </w:rPr>
        <w:t>N/P = soil nitrogen/phosphorus.</w:t>
      </w:r>
      <w:bookmarkStart w:id="5" w:name="_GoBack"/>
      <w:bookmarkEnd w:id="5"/>
    </w:p>
    <w:bookmarkEnd w:id="2"/>
    <w:p w14:paraId="5F83E5F2" w14:textId="77777777" w:rsidR="00C448DB" w:rsidRPr="00780583" w:rsidRDefault="00C448DB" w:rsidP="00C448DB">
      <w:pPr>
        <w:rPr>
          <w:rFonts w:ascii="Times New Roman" w:hAnsi="Times New Roman"/>
          <w:sz w:val="18"/>
          <w:szCs w:val="18"/>
        </w:rPr>
      </w:pPr>
    </w:p>
    <w:sectPr w:rsidR="00C448DB" w:rsidRPr="00780583" w:rsidSect="00906C28">
      <w:pgSz w:w="11906" w:h="16838"/>
      <w:pgMar w:top="1440" w:right="1797" w:bottom="1440" w:left="1797" w:header="851" w:footer="992"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A5B5DB" w14:textId="77777777" w:rsidR="003434B9" w:rsidRDefault="003434B9" w:rsidP="00C068CE">
      <w:r>
        <w:separator/>
      </w:r>
    </w:p>
  </w:endnote>
  <w:endnote w:type="continuationSeparator" w:id="0">
    <w:p w14:paraId="3F4B165B" w14:textId="77777777" w:rsidR="003434B9" w:rsidRDefault="003434B9" w:rsidP="00C068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498884" w14:textId="77777777" w:rsidR="003434B9" w:rsidRDefault="003434B9" w:rsidP="00C068CE">
      <w:r>
        <w:separator/>
      </w:r>
    </w:p>
  </w:footnote>
  <w:footnote w:type="continuationSeparator" w:id="0">
    <w:p w14:paraId="29434017" w14:textId="77777777" w:rsidR="003434B9" w:rsidRDefault="003434B9" w:rsidP="00C068C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55FE"/>
    <w:rsid w:val="00000326"/>
    <w:rsid w:val="00000B15"/>
    <w:rsid w:val="00020EAB"/>
    <w:rsid w:val="000B05C3"/>
    <w:rsid w:val="001646C5"/>
    <w:rsid w:val="00176A10"/>
    <w:rsid w:val="0018492E"/>
    <w:rsid w:val="001D43A3"/>
    <w:rsid w:val="001F716A"/>
    <w:rsid w:val="002446F2"/>
    <w:rsid w:val="003434B9"/>
    <w:rsid w:val="00454491"/>
    <w:rsid w:val="004721D5"/>
    <w:rsid w:val="004962AB"/>
    <w:rsid w:val="005157F8"/>
    <w:rsid w:val="005613C4"/>
    <w:rsid w:val="005D6C43"/>
    <w:rsid w:val="006055FE"/>
    <w:rsid w:val="00701DA9"/>
    <w:rsid w:val="00713338"/>
    <w:rsid w:val="007344C9"/>
    <w:rsid w:val="0074314B"/>
    <w:rsid w:val="00780583"/>
    <w:rsid w:val="007826CA"/>
    <w:rsid w:val="00786E15"/>
    <w:rsid w:val="007F3989"/>
    <w:rsid w:val="00824A23"/>
    <w:rsid w:val="00890F1E"/>
    <w:rsid w:val="00906C28"/>
    <w:rsid w:val="00992241"/>
    <w:rsid w:val="00AA4CD1"/>
    <w:rsid w:val="00AD0900"/>
    <w:rsid w:val="00B03060"/>
    <w:rsid w:val="00B26E67"/>
    <w:rsid w:val="00B4724B"/>
    <w:rsid w:val="00C068CE"/>
    <w:rsid w:val="00C448DB"/>
    <w:rsid w:val="00C72CB2"/>
    <w:rsid w:val="00C925AE"/>
    <w:rsid w:val="00D81191"/>
    <w:rsid w:val="00DA3ABF"/>
    <w:rsid w:val="00E23E88"/>
    <w:rsid w:val="00E56F02"/>
    <w:rsid w:val="00E6018D"/>
    <w:rsid w:val="00EA5614"/>
    <w:rsid w:val="00EB5BF0"/>
    <w:rsid w:val="00EC28B6"/>
    <w:rsid w:val="00EC44B9"/>
    <w:rsid w:val="00EF0AB7"/>
    <w:rsid w:val="00F46DFB"/>
    <w:rsid w:val="00FB7767"/>
    <w:rsid w:val="00FC5629"/>
    <w:rsid w:val="00FE4D4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DF2789D"/>
  <w15:docId w15:val="{EBC379AC-C67F-402E-89C7-957A75D06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055F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表题"/>
    <w:basedOn w:val="a"/>
    <w:link w:val="Char"/>
    <w:uiPriority w:val="99"/>
    <w:rsid w:val="006055FE"/>
    <w:pPr>
      <w:spacing w:line="440" w:lineRule="exact"/>
      <w:jc w:val="center"/>
    </w:pPr>
    <w:rPr>
      <w:rFonts w:ascii="Times New Roman" w:eastAsia="黑体" w:hAnsi="Times New Roman" w:cs="Times New Roman"/>
      <w:b/>
      <w:sz w:val="18"/>
      <w:szCs w:val="24"/>
    </w:rPr>
  </w:style>
  <w:style w:type="character" w:customStyle="1" w:styleId="Char">
    <w:name w:val="表题 Char"/>
    <w:basedOn w:val="a0"/>
    <w:link w:val="a3"/>
    <w:uiPriority w:val="99"/>
    <w:locked/>
    <w:rsid w:val="006055FE"/>
    <w:rPr>
      <w:rFonts w:ascii="Times New Roman" w:eastAsia="黑体" w:hAnsi="Times New Roman" w:cs="Times New Roman"/>
      <w:b/>
      <w:sz w:val="18"/>
      <w:szCs w:val="24"/>
    </w:rPr>
  </w:style>
  <w:style w:type="paragraph" w:styleId="a4">
    <w:name w:val="header"/>
    <w:basedOn w:val="a"/>
    <w:link w:val="Char0"/>
    <w:uiPriority w:val="99"/>
    <w:unhideWhenUsed/>
    <w:rsid w:val="00C068CE"/>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rsid w:val="00C068CE"/>
    <w:rPr>
      <w:sz w:val="18"/>
      <w:szCs w:val="18"/>
    </w:rPr>
  </w:style>
  <w:style w:type="paragraph" w:styleId="a5">
    <w:name w:val="footer"/>
    <w:basedOn w:val="a"/>
    <w:link w:val="Char1"/>
    <w:uiPriority w:val="99"/>
    <w:unhideWhenUsed/>
    <w:rsid w:val="00C068CE"/>
    <w:pPr>
      <w:tabs>
        <w:tab w:val="center" w:pos="4153"/>
        <w:tab w:val="right" w:pos="8306"/>
      </w:tabs>
      <w:snapToGrid w:val="0"/>
      <w:jc w:val="left"/>
    </w:pPr>
    <w:rPr>
      <w:sz w:val="18"/>
      <w:szCs w:val="18"/>
    </w:rPr>
  </w:style>
  <w:style w:type="character" w:customStyle="1" w:styleId="Char1">
    <w:name w:val="页脚 Char"/>
    <w:basedOn w:val="a0"/>
    <w:link w:val="a5"/>
    <w:uiPriority w:val="99"/>
    <w:rsid w:val="00C068CE"/>
    <w:rPr>
      <w:sz w:val="18"/>
      <w:szCs w:val="18"/>
    </w:rPr>
  </w:style>
  <w:style w:type="character" w:styleId="a6">
    <w:name w:val="annotation reference"/>
    <w:uiPriority w:val="99"/>
    <w:semiHidden/>
    <w:unhideWhenUsed/>
    <w:rsid w:val="00C068CE"/>
    <w:rPr>
      <w:sz w:val="21"/>
      <w:szCs w:val="21"/>
    </w:rPr>
  </w:style>
  <w:style w:type="paragraph" w:styleId="a7">
    <w:name w:val="annotation text"/>
    <w:basedOn w:val="a"/>
    <w:link w:val="Char2"/>
    <w:uiPriority w:val="99"/>
    <w:unhideWhenUsed/>
    <w:rsid w:val="00C068CE"/>
    <w:pPr>
      <w:jc w:val="left"/>
    </w:pPr>
    <w:rPr>
      <w:rFonts w:ascii="Calibri" w:eastAsia="宋体" w:hAnsi="Calibri" w:cs="Times New Roman"/>
      <w:kern w:val="0"/>
      <w:sz w:val="20"/>
      <w:szCs w:val="20"/>
    </w:rPr>
  </w:style>
  <w:style w:type="character" w:customStyle="1" w:styleId="Char2">
    <w:name w:val="批注文字 Char"/>
    <w:basedOn w:val="a0"/>
    <w:link w:val="a7"/>
    <w:uiPriority w:val="99"/>
    <w:rsid w:val="00C068CE"/>
    <w:rPr>
      <w:rFonts w:ascii="Calibri" w:eastAsia="宋体" w:hAnsi="Calibri" w:cs="Times New Roman"/>
      <w:kern w:val="0"/>
      <w:sz w:val="20"/>
      <w:szCs w:val="20"/>
    </w:rPr>
  </w:style>
  <w:style w:type="paragraph" w:styleId="a8">
    <w:name w:val="Balloon Text"/>
    <w:basedOn w:val="a"/>
    <w:link w:val="Char3"/>
    <w:uiPriority w:val="99"/>
    <w:semiHidden/>
    <w:unhideWhenUsed/>
    <w:rsid w:val="00C068CE"/>
    <w:rPr>
      <w:sz w:val="18"/>
      <w:szCs w:val="18"/>
    </w:rPr>
  </w:style>
  <w:style w:type="character" w:customStyle="1" w:styleId="Char3">
    <w:name w:val="批注框文本 Char"/>
    <w:basedOn w:val="a0"/>
    <w:link w:val="a8"/>
    <w:uiPriority w:val="99"/>
    <w:semiHidden/>
    <w:rsid w:val="00C068CE"/>
    <w:rPr>
      <w:sz w:val="18"/>
      <w:szCs w:val="18"/>
    </w:rPr>
  </w:style>
  <w:style w:type="paragraph" w:styleId="a9">
    <w:name w:val="Document Map"/>
    <w:basedOn w:val="a"/>
    <w:link w:val="Char4"/>
    <w:uiPriority w:val="99"/>
    <w:semiHidden/>
    <w:unhideWhenUsed/>
    <w:rsid w:val="00B03060"/>
    <w:rPr>
      <w:rFonts w:ascii="宋体" w:eastAsia="宋体"/>
      <w:sz w:val="18"/>
      <w:szCs w:val="18"/>
    </w:rPr>
  </w:style>
  <w:style w:type="character" w:customStyle="1" w:styleId="Char4">
    <w:name w:val="文档结构图 Char"/>
    <w:basedOn w:val="a0"/>
    <w:link w:val="a9"/>
    <w:uiPriority w:val="99"/>
    <w:semiHidden/>
    <w:rsid w:val="00B03060"/>
    <w:rPr>
      <w:rFonts w:ascii="宋体" w:eastAsia="宋体"/>
      <w:sz w:val="18"/>
      <w:szCs w:val="18"/>
    </w:rPr>
  </w:style>
  <w:style w:type="paragraph" w:styleId="aa">
    <w:name w:val="annotation subject"/>
    <w:basedOn w:val="a7"/>
    <w:next w:val="a7"/>
    <w:link w:val="Char5"/>
    <w:uiPriority w:val="99"/>
    <w:semiHidden/>
    <w:unhideWhenUsed/>
    <w:rsid w:val="00B03060"/>
    <w:rPr>
      <w:rFonts w:asciiTheme="minorHAnsi" w:eastAsiaTheme="minorEastAsia" w:hAnsiTheme="minorHAnsi" w:cstheme="minorBidi"/>
      <w:b/>
      <w:bCs/>
      <w:kern w:val="2"/>
      <w:sz w:val="21"/>
      <w:szCs w:val="22"/>
    </w:rPr>
  </w:style>
  <w:style w:type="character" w:customStyle="1" w:styleId="Char5">
    <w:name w:val="批注主题 Char"/>
    <w:basedOn w:val="Char2"/>
    <w:link w:val="aa"/>
    <w:uiPriority w:val="99"/>
    <w:semiHidden/>
    <w:rsid w:val="00B03060"/>
    <w:rPr>
      <w:rFonts w:ascii="Calibri" w:eastAsia="宋体" w:hAnsi="Calibri" w:cs="Times New Roman"/>
      <w:b/>
      <w:bCs/>
      <w:kern w:val="0"/>
      <w:sz w:val="20"/>
      <w:szCs w:val="20"/>
    </w:rPr>
  </w:style>
  <w:style w:type="paragraph" w:customStyle="1" w:styleId="Default">
    <w:name w:val="Default"/>
    <w:link w:val="DefaultChar"/>
    <w:rsid w:val="00EC28B6"/>
    <w:pPr>
      <w:widowControl w:val="0"/>
      <w:autoSpaceDE w:val="0"/>
      <w:autoSpaceDN w:val="0"/>
      <w:adjustRightInd w:val="0"/>
    </w:pPr>
    <w:rPr>
      <w:rFonts w:ascii="黑体" w:eastAsia="黑体" w:hAnsi="Calibri" w:cs="Times New Roman"/>
      <w:color w:val="000000"/>
      <w:kern w:val="0"/>
      <w:sz w:val="24"/>
      <w:szCs w:val="24"/>
    </w:rPr>
  </w:style>
  <w:style w:type="character" w:customStyle="1" w:styleId="DefaultChar">
    <w:name w:val="Default Char"/>
    <w:link w:val="Default"/>
    <w:rsid w:val="00EC28B6"/>
    <w:rPr>
      <w:rFonts w:ascii="黑体" w:eastAsia="黑体" w:hAnsi="Calibri" w:cs="Times New Roman"/>
      <w:color w:val="000000"/>
      <w:kern w:val="0"/>
      <w:sz w:val="24"/>
      <w:szCs w:val="24"/>
    </w:rPr>
  </w:style>
  <w:style w:type="character" w:styleId="ab">
    <w:name w:val="line number"/>
    <w:basedOn w:val="a0"/>
    <w:uiPriority w:val="99"/>
    <w:semiHidden/>
    <w:unhideWhenUsed/>
    <w:rsid w:val="00FB77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1CC0C2-BA8D-442F-B9CA-DD91881A31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4</Pages>
  <Words>498</Words>
  <Characters>2845</Characters>
  <Application>Microsoft Office Word</Application>
  <DocSecurity>0</DocSecurity>
  <Lines>23</Lines>
  <Paragraphs>6</Paragraphs>
  <ScaleCrop>false</ScaleCrop>
  <Company/>
  <LinksUpToDate>false</LinksUpToDate>
  <CharactersWithSpaces>3337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17</cp:revision>
  <dcterms:created xsi:type="dcterms:W3CDTF">2017-04-06T02:34:00Z</dcterms:created>
  <dcterms:modified xsi:type="dcterms:W3CDTF">2017-11-12T13:00:00Z</dcterms:modified>
</cp:coreProperties>
</file>